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11C" w:rsidRPr="00462D1E" w:rsidRDefault="0034111C">
      <w:pPr>
        <w:pStyle w:val="Header"/>
        <w:tabs>
          <w:tab w:val="right" w:pos="9639"/>
        </w:tabs>
        <w:rPr>
          <w:rFonts w:ascii="Times New Roman" w:hAnsi="Times New Roman"/>
          <w:bCs/>
          <w:i/>
          <w:noProof w:val="0"/>
          <w:sz w:val="24"/>
          <w:szCs w:val="24"/>
          <w:lang w:val="en-GB" w:eastAsia="ja-JP"/>
        </w:rPr>
      </w:pPr>
      <w:r w:rsidRPr="00462D1E">
        <w:rPr>
          <w:rFonts w:ascii="Times New Roman" w:hAnsi="Times New Roman"/>
          <w:bCs/>
          <w:noProof w:val="0"/>
          <w:sz w:val="24"/>
          <w:szCs w:val="24"/>
          <w:lang w:val="en-GB"/>
        </w:rPr>
        <w:t>3GPP T</w:t>
      </w:r>
      <w:bookmarkStart w:id="0" w:name="_Ref452454252"/>
      <w:bookmarkEnd w:id="0"/>
      <w:r w:rsidRPr="00462D1E">
        <w:rPr>
          <w:rFonts w:ascii="Times New Roman" w:hAnsi="Times New Roman"/>
          <w:bCs/>
          <w:noProof w:val="0"/>
          <w:sz w:val="24"/>
          <w:szCs w:val="24"/>
          <w:lang w:val="en-GB"/>
        </w:rPr>
        <w:t xml:space="preserve">SG-RAN </w:t>
      </w:r>
      <w:r w:rsidRPr="00462D1E">
        <w:rPr>
          <w:rFonts w:ascii="Times New Roman" w:hAnsi="Times New Roman"/>
          <w:noProof w:val="0"/>
          <w:sz w:val="24"/>
          <w:szCs w:val="24"/>
          <w:lang w:val="en-GB"/>
        </w:rPr>
        <w:t>WG</w:t>
      </w:r>
      <w:r w:rsidR="005D70A9" w:rsidRPr="00462D1E">
        <w:rPr>
          <w:rFonts w:ascii="Times New Roman" w:hAnsi="Times New Roman"/>
          <w:noProof w:val="0"/>
          <w:sz w:val="24"/>
          <w:szCs w:val="24"/>
          <w:lang w:val="en-GB"/>
        </w:rPr>
        <w:t>4</w:t>
      </w:r>
      <w:r w:rsidRPr="00462D1E">
        <w:rPr>
          <w:rFonts w:ascii="Times New Roman" w:hAnsi="Times New Roman"/>
          <w:noProof w:val="0"/>
          <w:sz w:val="24"/>
          <w:szCs w:val="24"/>
          <w:lang w:val="en-GB"/>
        </w:rPr>
        <w:t xml:space="preserve"> Meeting #</w:t>
      </w:r>
      <w:r w:rsidR="005D70A9" w:rsidRPr="00462D1E">
        <w:rPr>
          <w:rFonts w:ascii="Times New Roman" w:hAnsi="Times New Roman"/>
          <w:noProof w:val="0"/>
          <w:sz w:val="24"/>
          <w:szCs w:val="24"/>
          <w:lang w:val="en-GB"/>
        </w:rPr>
        <w:t>6</w:t>
      </w:r>
      <w:r w:rsidR="004646F1">
        <w:rPr>
          <w:rFonts w:ascii="Times New Roman" w:hAnsi="Times New Roman"/>
          <w:noProof w:val="0"/>
          <w:sz w:val="24"/>
          <w:szCs w:val="24"/>
          <w:lang w:val="en-GB"/>
        </w:rPr>
        <w:t>8bis</w:t>
      </w:r>
      <w:r w:rsidRPr="00462D1E">
        <w:rPr>
          <w:rFonts w:ascii="Times New Roman" w:hAnsi="Times New Roman"/>
          <w:bCs/>
          <w:noProof w:val="0"/>
          <w:sz w:val="24"/>
          <w:szCs w:val="24"/>
          <w:lang w:val="en-GB"/>
        </w:rPr>
        <w:tab/>
      </w:r>
      <w:r w:rsidR="002E5564" w:rsidRPr="00855C5E">
        <w:rPr>
          <w:rFonts w:ascii="Times New Roman" w:hAnsi="Times New Roman"/>
          <w:bCs/>
          <w:noProof w:val="0"/>
          <w:sz w:val="24"/>
          <w:szCs w:val="24"/>
          <w:lang w:val="en-GB" w:eastAsia="ja-JP"/>
        </w:rPr>
        <w:t>R4-</w:t>
      </w:r>
      <w:r w:rsidR="00FF3E20">
        <w:rPr>
          <w:rFonts w:ascii="Times New Roman" w:hAnsi="Times New Roman"/>
          <w:bCs/>
          <w:noProof w:val="0"/>
          <w:sz w:val="24"/>
          <w:szCs w:val="24"/>
          <w:lang w:val="en-GB" w:eastAsia="ja-JP"/>
        </w:rPr>
        <w:t>135485</w:t>
      </w:r>
    </w:p>
    <w:p w:rsidR="0034111C" w:rsidRPr="00462D1E" w:rsidRDefault="00CF35D6">
      <w:pPr>
        <w:pStyle w:val="Header"/>
        <w:rPr>
          <w:rFonts w:ascii="Times New Roman" w:hAnsi="Times New Roman"/>
          <w:bCs/>
          <w:noProof w:val="0"/>
          <w:sz w:val="24"/>
          <w:lang w:val="en-GB"/>
        </w:rPr>
      </w:pPr>
      <w:r>
        <w:rPr>
          <w:rFonts w:ascii="Times New Roman" w:hAnsi="Times New Roman"/>
          <w:bCs/>
          <w:noProof w:val="0"/>
          <w:sz w:val="24"/>
          <w:lang w:val="en-GB"/>
        </w:rPr>
        <w:t>Riga</w:t>
      </w:r>
      <w:r w:rsidR="00BD2290" w:rsidRPr="00462D1E">
        <w:rPr>
          <w:rFonts w:ascii="Times New Roman" w:hAnsi="Times New Roman"/>
          <w:bCs/>
          <w:noProof w:val="0"/>
          <w:sz w:val="24"/>
          <w:lang w:val="en-GB"/>
        </w:rPr>
        <w:t xml:space="preserve">, </w:t>
      </w:r>
      <w:r>
        <w:rPr>
          <w:rFonts w:ascii="Times New Roman" w:hAnsi="Times New Roman"/>
          <w:bCs/>
          <w:noProof w:val="0"/>
          <w:sz w:val="24"/>
          <w:lang w:val="en-GB"/>
        </w:rPr>
        <w:t>Latvia</w:t>
      </w:r>
      <w:r w:rsidR="005D70A9" w:rsidRPr="00462D1E">
        <w:rPr>
          <w:rFonts w:ascii="Times New Roman" w:hAnsi="Times New Roman"/>
          <w:bCs/>
          <w:noProof w:val="0"/>
          <w:sz w:val="24"/>
          <w:lang w:val="en-GB"/>
        </w:rPr>
        <w:t xml:space="preserve">, </w:t>
      </w:r>
      <w:r>
        <w:rPr>
          <w:rFonts w:ascii="Times New Roman" w:hAnsi="Times New Roman"/>
          <w:bCs/>
          <w:noProof w:val="0"/>
          <w:sz w:val="24"/>
          <w:lang w:val="en-GB"/>
        </w:rPr>
        <w:t>7</w:t>
      </w:r>
      <w:r w:rsidR="001606FC" w:rsidRPr="00462D1E">
        <w:rPr>
          <w:rFonts w:ascii="Times New Roman" w:hAnsi="Times New Roman"/>
          <w:bCs/>
          <w:noProof w:val="0"/>
          <w:sz w:val="24"/>
          <w:lang w:val="en-GB"/>
        </w:rPr>
        <w:t xml:space="preserve"> - </w:t>
      </w:r>
      <w:r>
        <w:rPr>
          <w:rFonts w:ascii="Times New Roman" w:hAnsi="Times New Roman"/>
          <w:bCs/>
          <w:noProof w:val="0"/>
          <w:sz w:val="24"/>
          <w:lang w:val="en-GB"/>
        </w:rPr>
        <w:t>11</w:t>
      </w:r>
      <w:r w:rsidR="001606FC" w:rsidRPr="00462D1E">
        <w:rPr>
          <w:rFonts w:ascii="Times New Roman" w:hAnsi="Times New Roman"/>
          <w:bCs/>
          <w:noProof w:val="0"/>
          <w:sz w:val="24"/>
          <w:lang w:val="en-GB"/>
        </w:rPr>
        <w:t xml:space="preserve"> </w:t>
      </w:r>
      <w:r>
        <w:rPr>
          <w:rFonts w:ascii="Times New Roman" w:hAnsi="Times New Roman"/>
          <w:bCs/>
          <w:noProof w:val="0"/>
          <w:sz w:val="24"/>
          <w:lang w:val="en-GB"/>
        </w:rPr>
        <w:t>October</w:t>
      </w:r>
      <w:r w:rsidR="00C151DC" w:rsidRPr="00462D1E">
        <w:rPr>
          <w:rFonts w:ascii="Times New Roman" w:hAnsi="Times New Roman"/>
          <w:bCs/>
          <w:noProof w:val="0"/>
          <w:sz w:val="24"/>
          <w:lang w:val="en-GB"/>
        </w:rPr>
        <w:t>,</w:t>
      </w:r>
      <w:r>
        <w:rPr>
          <w:rFonts w:ascii="Times New Roman" w:hAnsi="Times New Roman"/>
          <w:bCs/>
          <w:noProof w:val="0"/>
          <w:sz w:val="24"/>
          <w:lang w:val="en-GB"/>
        </w:rPr>
        <w:t xml:space="preserve"> 2013</w:t>
      </w:r>
    </w:p>
    <w:p w:rsidR="0034111C" w:rsidRPr="00462D1E" w:rsidRDefault="0034111C">
      <w:pPr>
        <w:pStyle w:val="Header"/>
        <w:rPr>
          <w:rFonts w:ascii="Times New Roman" w:hAnsi="Times New Roman"/>
          <w:bCs/>
          <w:noProof w:val="0"/>
          <w:sz w:val="24"/>
          <w:lang w:val="en-GB" w:eastAsia="ja-JP"/>
        </w:rPr>
      </w:pPr>
    </w:p>
    <w:p w:rsidR="0034111C" w:rsidRPr="00462D1E" w:rsidRDefault="0034111C">
      <w:pPr>
        <w:pStyle w:val="Header"/>
        <w:rPr>
          <w:rFonts w:ascii="Times New Roman" w:hAnsi="Times New Roman"/>
          <w:bCs/>
          <w:noProof w:val="0"/>
          <w:sz w:val="24"/>
          <w:lang w:val="en-GB" w:eastAsia="ja-JP"/>
        </w:rPr>
      </w:pPr>
    </w:p>
    <w:p w:rsidR="0034111C" w:rsidRPr="00462D1E" w:rsidRDefault="0034111C">
      <w:pPr>
        <w:pStyle w:val="CRCoverPage"/>
        <w:rPr>
          <w:rFonts w:ascii="Times New Roman" w:hAnsi="Times New Roman"/>
          <w:b/>
          <w:bCs/>
          <w:sz w:val="24"/>
          <w:lang w:eastAsia="ja-JP"/>
        </w:rPr>
      </w:pPr>
      <w:r w:rsidRPr="00462D1E">
        <w:rPr>
          <w:rFonts w:ascii="Times New Roman" w:hAnsi="Times New Roman"/>
          <w:b/>
          <w:bCs/>
          <w:sz w:val="24"/>
        </w:rPr>
        <w:t>Agenda item:</w:t>
      </w:r>
      <w:r w:rsidRPr="00462D1E">
        <w:rPr>
          <w:rFonts w:ascii="Times New Roman" w:hAnsi="Times New Roman"/>
          <w:b/>
          <w:bCs/>
          <w:sz w:val="24"/>
        </w:rPr>
        <w:tab/>
      </w:r>
      <w:r w:rsidRPr="00462D1E">
        <w:rPr>
          <w:rFonts w:ascii="Times New Roman" w:hAnsi="Times New Roman"/>
          <w:b/>
          <w:bCs/>
          <w:sz w:val="24"/>
        </w:rPr>
        <w:tab/>
      </w:r>
      <w:r w:rsidR="00855C5E">
        <w:rPr>
          <w:rFonts w:ascii="Times New Roman" w:hAnsi="Times New Roman"/>
          <w:b/>
          <w:bCs/>
          <w:sz w:val="24"/>
        </w:rPr>
        <w:tab/>
      </w:r>
      <w:r w:rsidR="00FF3E20">
        <w:rPr>
          <w:rFonts w:ascii="Times New Roman" w:hAnsi="Times New Roman"/>
          <w:b/>
          <w:bCs/>
          <w:sz w:val="24"/>
        </w:rPr>
        <w:t>10.4.4.1</w:t>
      </w:r>
    </w:p>
    <w:p w:rsidR="0034111C" w:rsidRPr="00462D1E" w:rsidRDefault="0034111C">
      <w:pPr>
        <w:tabs>
          <w:tab w:val="left" w:pos="1985"/>
        </w:tabs>
        <w:rPr>
          <w:b/>
          <w:bCs/>
          <w:sz w:val="24"/>
        </w:rPr>
      </w:pPr>
      <w:r w:rsidRPr="00462D1E">
        <w:rPr>
          <w:b/>
          <w:bCs/>
          <w:sz w:val="24"/>
        </w:rPr>
        <w:t>Source:</w:t>
      </w:r>
      <w:r w:rsidRPr="00462D1E">
        <w:rPr>
          <w:b/>
          <w:bCs/>
          <w:sz w:val="24"/>
        </w:rPr>
        <w:tab/>
      </w:r>
      <w:r w:rsidR="004367E8" w:rsidRPr="00462D1E">
        <w:rPr>
          <w:b/>
          <w:bCs/>
          <w:noProof/>
          <w:sz w:val="24"/>
        </w:rPr>
        <w:t>Renesas Mobile Europe Ltd</w:t>
      </w:r>
    </w:p>
    <w:p w:rsidR="0034111C" w:rsidRPr="00462D1E" w:rsidRDefault="0034111C">
      <w:pPr>
        <w:ind w:left="1985" w:hanging="1985"/>
        <w:rPr>
          <w:b/>
          <w:bCs/>
          <w:sz w:val="24"/>
        </w:rPr>
      </w:pPr>
      <w:r w:rsidRPr="00462D1E">
        <w:rPr>
          <w:b/>
          <w:bCs/>
          <w:sz w:val="24"/>
        </w:rPr>
        <w:t>Title:</w:t>
      </w:r>
      <w:r w:rsidRPr="00462D1E">
        <w:rPr>
          <w:b/>
          <w:bCs/>
          <w:sz w:val="24"/>
        </w:rPr>
        <w:tab/>
      </w:r>
      <w:r w:rsidR="004646F1">
        <w:rPr>
          <w:b/>
          <w:bCs/>
          <w:sz w:val="24"/>
        </w:rPr>
        <w:t>On Complexity</w:t>
      </w:r>
      <w:r w:rsidR="00CF35D6">
        <w:rPr>
          <w:b/>
          <w:bCs/>
          <w:sz w:val="24"/>
        </w:rPr>
        <w:t xml:space="preserve"> of NAICS </w:t>
      </w:r>
      <w:r w:rsidR="00F45179">
        <w:rPr>
          <w:b/>
          <w:bCs/>
          <w:sz w:val="24"/>
        </w:rPr>
        <w:t>Receiver</w:t>
      </w:r>
      <w:r w:rsidR="00E254E4">
        <w:rPr>
          <w:b/>
          <w:bCs/>
          <w:sz w:val="24"/>
        </w:rPr>
        <w:t>s</w:t>
      </w:r>
      <w:r w:rsidR="00F45179">
        <w:rPr>
          <w:b/>
          <w:bCs/>
          <w:sz w:val="24"/>
        </w:rPr>
        <w:t xml:space="preserve"> </w:t>
      </w:r>
    </w:p>
    <w:p w:rsidR="0034111C" w:rsidRPr="00462D1E" w:rsidRDefault="00E51042">
      <w:pPr>
        <w:rPr>
          <w:b/>
          <w:bCs/>
          <w:sz w:val="24"/>
        </w:rPr>
      </w:pPr>
      <w:r w:rsidRPr="00462D1E">
        <w:rPr>
          <w:b/>
          <w:bCs/>
          <w:sz w:val="24"/>
        </w:rPr>
        <w:t>Document for:</w:t>
      </w:r>
      <w:r w:rsidRPr="00462D1E">
        <w:rPr>
          <w:b/>
          <w:bCs/>
          <w:sz w:val="24"/>
        </w:rPr>
        <w:tab/>
      </w:r>
      <w:r w:rsidRPr="00462D1E">
        <w:rPr>
          <w:b/>
          <w:bCs/>
          <w:sz w:val="24"/>
        </w:rPr>
        <w:tab/>
        <w:t>Discussion</w:t>
      </w:r>
    </w:p>
    <w:p w:rsidR="0034111C" w:rsidRPr="00462D1E" w:rsidRDefault="0034111C">
      <w:pPr>
        <w:pStyle w:val="Heading1"/>
        <w:rPr>
          <w:rFonts w:ascii="Times New Roman" w:hAnsi="Times New Roman"/>
        </w:rPr>
      </w:pPr>
      <w:r w:rsidRPr="00462D1E">
        <w:rPr>
          <w:rFonts w:ascii="Times New Roman" w:hAnsi="Times New Roman"/>
        </w:rPr>
        <w:t>1</w:t>
      </w:r>
      <w:r w:rsidRPr="00462D1E">
        <w:rPr>
          <w:rFonts w:ascii="Times New Roman" w:hAnsi="Times New Roman"/>
        </w:rPr>
        <w:tab/>
        <w:t>Introduction</w:t>
      </w:r>
    </w:p>
    <w:p w:rsidR="00D92605" w:rsidRDefault="00034846" w:rsidP="00D92605">
      <w:pPr>
        <w:jc w:val="both"/>
      </w:pPr>
      <w:r>
        <w:t>Recently, the discussion related to the computational complexity of candidate NAICS receiver schemes has been</w:t>
      </w:r>
      <w:r w:rsidR="00330580">
        <w:t xml:space="preserve"> </w:t>
      </w:r>
      <w:r>
        <w:t>initiated</w:t>
      </w:r>
      <w:r w:rsidR="00330580">
        <w:t xml:space="preserve"> on the RAN4 e-mail reflector [1]</w:t>
      </w:r>
      <w:r>
        <w:t xml:space="preserve">. </w:t>
      </w:r>
      <w:r w:rsidR="00330580">
        <w:t xml:space="preserve">In the discussion, </w:t>
      </w:r>
      <w:r w:rsidR="00442083">
        <w:t xml:space="preserve">interested </w:t>
      </w:r>
      <w:r w:rsidR="00330580">
        <w:t>companies were asked to provide their views on the computation</w:t>
      </w:r>
      <w:r w:rsidR="0003132A">
        <w:t>al</w:t>
      </w:r>
      <w:r w:rsidR="00330580">
        <w:t xml:space="preserve"> complexity of candidate </w:t>
      </w:r>
      <w:r w:rsidR="0003132A">
        <w:t xml:space="preserve">NAICS </w:t>
      </w:r>
      <w:r w:rsidR="00330580">
        <w:t>detectors</w:t>
      </w:r>
      <w:r w:rsidR="0003132A">
        <w:t>.</w:t>
      </w:r>
      <w:r w:rsidR="00330580">
        <w:t xml:space="preserve"> In this </w:t>
      </w:r>
      <w:r w:rsidR="00D92605">
        <w:t>contribution</w:t>
      </w:r>
      <w:r w:rsidR="00D170A2">
        <w:t>,</w:t>
      </w:r>
      <w:r w:rsidR="00374E3C">
        <w:t xml:space="preserve"> </w:t>
      </w:r>
      <w:r w:rsidR="00FD6257">
        <w:t xml:space="preserve">we provide further insights on the computational complexity of candidate NAICS receivers in the presence of full network side assistance at an UE side. </w:t>
      </w:r>
    </w:p>
    <w:p w:rsidR="001E2E83" w:rsidRPr="00462D1E" w:rsidRDefault="00125A46" w:rsidP="001E2E83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1E2E83" w:rsidRPr="00462D1E">
        <w:rPr>
          <w:rFonts w:ascii="Times New Roman" w:hAnsi="Times New Roman"/>
        </w:rPr>
        <w:tab/>
        <w:t xml:space="preserve">Discussion on </w:t>
      </w:r>
      <w:r w:rsidR="00EE2FC1">
        <w:rPr>
          <w:rFonts w:ascii="Times New Roman" w:hAnsi="Times New Roman"/>
        </w:rPr>
        <w:t>Computational Co</w:t>
      </w:r>
      <w:r w:rsidR="00DD7DD3">
        <w:rPr>
          <w:rFonts w:ascii="Times New Roman" w:hAnsi="Times New Roman"/>
        </w:rPr>
        <w:t xml:space="preserve">mplexity of NAICS </w:t>
      </w:r>
      <w:r w:rsidR="00F45179">
        <w:rPr>
          <w:rFonts w:ascii="Times New Roman" w:hAnsi="Times New Roman"/>
        </w:rPr>
        <w:t>Receiver</w:t>
      </w:r>
      <w:r w:rsidR="00DD7DD3">
        <w:rPr>
          <w:rFonts w:ascii="Times New Roman" w:hAnsi="Times New Roman"/>
        </w:rPr>
        <w:t xml:space="preserve"> Schemes </w:t>
      </w:r>
    </w:p>
    <w:p w:rsidR="006E203C" w:rsidRDefault="005A0809" w:rsidP="000F2234">
      <w:p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</w:pPr>
      <w:r>
        <w:t>The target of this section is to</w:t>
      </w:r>
      <w:r w:rsidR="00FD6257">
        <w:t xml:space="preserve"> characterize </w:t>
      </w:r>
      <w:r w:rsidR="005A67C0">
        <w:t xml:space="preserve">the </w:t>
      </w:r>
      <w:r w:rsidR="004646F1">
        <w:t>asymptotic</w:t>
      </w:r>
      <w:r w:rsidR="0041166D">
        <w:t xml:space="preserve"> </w:t>
      </w:r>
      <w:r>
        <w:t xml:space="preserve">computational complexity of selected candidate </w:t>
      </w:r>
      <w:r w:rsidR="004552BB">
        <w:t>receiver</w:t>
      </w:r>
      <w:r w:rsidR="006E203C">
        <w:t xml:space="preserve"> schemes</w:t>
      </w:r>
      <w:r w:rsidR="004552BB">
        <w:t xml:space="preserve"> </w:t>
      </w:r>
      <w:r w:rsidR="0041166D">
        <w:t>by assuming</w:t>
      </w:r>
      <w:r w:rsidR="0003132A">
        <w:t xml:space="preserve"> full network side </w:t>
      </w:r>
      <w:r w:rsidR="00374E3C">
        <w:t xml:space="preserve">assistance at </w:t>
      </w:r>
      <w:r w:rsidR="0003132A">
        <w:t>an UE</w:t>
      </w:r>
      <w:r w:rsidR="00374E3C">
        <w:t xml:space="preserve"> side</w:t>
      </w:r>
      <w:r>
        <w:t>.</w:t>
      </w:r>
      <w:r w:rsidR="00CC09E6">
        <w:t xml:space="preserve"> </w:t>
      </w:r>
      <w:r w:rsidR="004E74F1">
        <w:t xml:space="preserve"> In this contribution, </w:t>
      </w:r>
      <w:r w:rsidR="00CC09E6">
        <w:t>the aspects of partially/fully blind receiver operation</w:t>
      </w:r>
      <w:r w:rsidR="00FD6257">
        <w:t>s are discarded</w:t>
      </w:r>
      <w:r w:rsidR="004E74F1">
        <w:t xml:space="preserve">. The reason for this is that the computational complexity of actual MIMO signal detection stage with full network side assistance </w:t>
      </w:r>
      <w:r w:rsidR="00475A56">
        <w:t xml:space="preserve">needs to be </w:t>
      </w:r>
      <w:r w:rsidR="00C82604">
        <w:t xml:space="preserve">firstly </w:t>
      </w:r>
      <w:r w:rsidR="00475A56">
        <w:t>addressed</w:t>
      </w:r>
      <w:r w:rsidR="00C82604">
        <w:t xml:space="preserve"> and agreed in</w:t>
      </w:r>
      <w:r w:rsidR="008B34B3">
        <w:t xml:space="preserve"> the</w:t>
      </w:r>
      <w:r w:rsidR="00C82604">
        <w:t xml:space="preserve"> RAN4. After this, </w:t>
      </w:r>
      <w:r w:rsidR="006E203C">
        <w:t xml:space="preserve">the </w:t>
      </w:r>
      <w:r w:rsidR="008B34B3">
        <w:t xml:space="preserve">discussion on </w:t>
      </w:r>
      <w:r w:rsidR="006E203C">
        <w:t xml:space="preserve">computational complexity aspects of a </w:t>
      </w:r>
      <w:r w:rsidR="00C82604">
        <w:t>blind based receiver</w:t>
      </w:r>
      <w:r w:rsidR="006E203C">
        <w:t xml:space="preserve"> schemes</w:t>
      </w:r>
      <w:r w:rsidR="00C82604">
        <w:t xml:space="preserve"> </w:t>
      </w:r>
      <w:r w:rsidR="006E203C">
        <w:t>can be ini</w:t>
      </w:r>
      <w:r w:rsidR="004646F1">
        <w:t>ti</w:t>
      </w:r>
      <w:r w:rsidR="006E203C">
        <w:t xml:space="preserve">ated. </w:t>
      </w:r>
    </w:p>
    <w:p w:rsidR="000F2234" w:rsidRDefault="00475A56" w:rsidP="000F2234">
      <w:p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</w:pPr>
      <w:r>
        <w:t>T</w:t>
      </w:r>
      <w:r w:rsidR="005A0809">
        <w:t xml:space="preserve">o avoid discussion related to any specific processor architecture, </w:t>
      </w:r>
      <w:r w:rsidR="000F2234">
        <w:t xml:space="preserve">the number of multiplication and division are omitted from this evaluation due their possible dependence on the considered architecture. Instead of this, the </w:t>
      </w:r>
      <w:r w:rsidR="004646F1">
        <w:t>asymptotic</w:t>
      </w:r>
      <w:r w:rsidR="003F3656">
        <w:t xml:space="preserve"> computational </w:t>
      </w:r>
      <w:r w:rsidR="000F2234">
        <w:t xml:space="preserve">complexity of the selected candidate detector schemes is characterized by using the </w:t>
      </w:r>
      <w:r w:rsidR="000F2234" w:rsidRPr="00FC360D">
        <w:rPr>
          <w:i/>
        </w:rPr>
        <w:t>O</w:t>
      </w:r>
      <w:r w:rsidR="000F2234">
        <w:t xml:space="preserve">-notation. Furthermore, issues related to the memory consumptions and processing delay of the candidate schemes are also </w:t>
      </w:r>
      <w:r w:rsidR="003F3656">
        <w:t xml:space="preserve">discarded </w:t>
      </w:r>
      <w:r w:rsidR="000F2234">
        <w:t xml:space="preserve">from the consideration. </w:t>
      </w:r>
    </w:p>
    <w:p w:rsidR="009363EE" w:rsidRDefault="009A332C" w:rsidP="00D95FA8">
      <w:pPr>
        <w:jc w:val="both"/>
        <w:rPr>
          <w:i/>
        </w:rPr>
      </w:pPr>
      <w:r w:rsidRPr="00834E64">
        <w:fldChar w:fldCharType="begin"/>
      </w:r>
      <w:r w:rsidRPr="00834E64">
        <w:instrText xml:space="preserve"> REF _Ref353221279 \h </w:instrText>
      </w:r>
      <w:r w:rsidR="00834E64" w:rsidRPr="00834E64">
        <w:instrText xml:space="preserve"> \* MERGEFORMAT </w:instrText>
      </w:r>
      <w:r w:rsidRPr="00834E64">
        <w:fldChar w:fldCharType="separate"/>
      </w:r>
      <w:r w:rsidR="004E608D" w:rsidRPr="004E608D">
        <w:t xml:space="preserve">Table </w:t>
      </w:r>
      <w:r w:rsidR="004E608D" w:rsidRPr="004E608D">
        <w:rPr>
          <w:noProof/>
        </w:rPr>
        <w:t>1</w:t>
      </w:r>
      <w:r w:rsidRPr="00834E64">
        <w:fldChar w:fldCharType="end"/>
      </w:r>
      <w:r w:rsidR="008B5753">
        <w:t xml:space="preserve"> </w:t>
      </w:r>
      <w:r w:rsidR="000170AB">
        <w:t>provide</w:t>
      </w:r>
      <w:r w:rsidR="004F1B60">
        <w:t xml:space="preserve">s a summary of the estimated computational complexity of </w:t>
      </w:r>
      <w:r w:rsidR="0063054D">
        <w:t xml:space="preserve">selected </w:t>
      </w:r>
      <w:r w:rsidR="004F1B60">
        <w:t xml:space="preserve">Rel-12 candidate MIMO signal detection schemes. To ease the comparison between different detection schemes, the complexity comparison is provided per modulated data symbol. It is worth noting that for the </w:t>
      </w:r>
      <w:r w:rsidR="004E138A">
        <w:t>L</w:t>
      </w:r>
      <w:r w:rsidR="004F1B60">
        <w:t xml:space="preserve">MMSE-IRC, </w:t>
      </w:r>
      <w:r w:rsidR="0063054D">
        <w:t xml:space="preserve">E-LMMSE-IRC, </w:t>
      </w:r>
      <w:r w:rsidR="004F1B60">
        <w:t>W-</w:t>
      </w:r>
      <w:r w:rsidR="004E138A">
        <w:t>L</w:t>
      </w:r>
      <w:r w:rsidR="004F1B60">
        <w:t xml:space="preserve">MMSE-IRC and the </w:t>
      </w:r>
      <w:r w:rsidR="00950D57">
        <w:t>symbol/</w:t>
      </w:r>
      <w:r w:rsidR="00DB7D57">
        <w:t xml:space="preserve">codeword based </w:t>
      </w:r>
      <w:r w:rsidR="004E138A">
        <w:t>L</w:t>
      </w:r>
      <w:r w:rsidR="004F1B60">
        <w:t xml:space="preserve">MMSE-SIC, the filter coefficients </w:t>
      </w:r>
      <w:r w:rsidR="004E138A">
        <w:t xml:space="preserve">may </w:t>
      </w:r>
      <w:r w:rsidR="004F1B60">
        <w:t xml:space="preserve">be updated </w:t>
      </w:r>
      <w:r w:rsidR="004E138A">
        <w:t xml:space="preserve">e.g. </w:t>
      </w:r>
      <w:r w:rsidR="004F1B60">
        <w:t>per sub-band/PRB basis. On the contrary, for the</w:t>
      </w:r>
      <w:r w:rsidR="00DB7D57">
        <w:t xml:space="preserve"> symbol based</w:t>
      </w:r>
      <w:r w:rsidR="004F1B60">
        <w:t xml:space="preserve"> </w:t>
      </w:r>
      <w:r w:rsidR="004E138A">
        <w:t>L</w:t>
      </w:r>
      <w:r w:rsidR="004F1B60">
        <w:t xml:space="preserve">MMSE-SIC filter coefficients need to be computed for each modulation symbol. In the same way, ML based approach calculates also the decision metric for each </w:t>
      </w:r>
      <w:r w:rsidR="008303BD">
        <w:t xml:space="preserve">bit of every </w:t>
      </w:r>
      <w:r w:rsidR="004F1B60">
        <w:t>modulated data symbols. As can be observed,</w:t>
      </w:r>
      <w:r w:rsidR="004F1B60" w:rsidRPr="00363233">
        <w:t xml:space="preserve"> </w:t>
      </w:r>
      <w:r w:rsidR="00CF0B61">
        <w:t>symbol/codeword-level</w:t>
      </w:r>
      <w:r w:rsidR="004F1B60">
        <w:t xml:space="preserve"> </w:t>
      </w:r>
      <w:r w:rsidR="004E138A">
        <w:t>L</w:t>
      </w:r>
      <w:r w:rsidR="004F1B60">
        <w:t>MMSE-SIC schemes</w:t>
      </w:r>
      <w:r w:rsidR="0030012C">
        <w:t xml:space="preserve"> per subsequent stage</w:t>
      </w:r>
      <w:r w:rsidR="004F1B60">
        <w:t xml:space="preserve"> </w:t>
      </w:r>
      <w:r w:rsidR="004646F1">
        <w:t>and LMMSE</w:t>
      </w:r>
      <w:r w:rsidR="004F1B60">
        <w:t>-IRC</w:t>
      </w:r>
      <w:r w:rsidR="0030012C">
        <w:t>/E-LMMSE-IRC</w:t>
      </w:r>
      <w:r w:rsidR="004F1B60">
        <w:t xml:space="preserve"> detectors have </w:t>
      </w:r>
      <w:r w:rsidR="0033401D">
        <w:t xml:space="preserve">a </w:t>
      </w:r>
      <w:r w:rsidR="004F1B60">
        <w:t>cubic order complexity in terms of number of receiver antennas. The cubic order complexity becomes from the matrix inversion of the interference covariance matrix. On the contrary, the W</w:t>
      </w:r>
      <w:r w:rsidR="008303BD">
        <w:t>L</w:t>
      </w:r>
      <w:r w:rsidR="004F1B60">
        <w:t xml:space="preserve">MMSE-IRC requires </w:t>
      </w:r>
      <w:r w:rsidR="008303BD">
        <w:t>twice the</w:t>
      </w:r>
      <w:r w:rsidR="004F1B60">
        <w:t xml:space="preserve"> amount of arithmetical operations with respect to the </w:t>
      </w:r>
      <w:r w:rsidR="008303BD">
        <w:t>L</w:t>
      </w:r>
      <w:r w:rsidR="004F1B60">
        <w:t xml:space="preserve">MMSE-IRC. However, due to this </w:t>
      </w:r>
      <w:r w:rsidR="008303BD">
        <w:t xml:space="preserve">limited </w:t>
      </w:r>
      <w:r w:rsidR="004F1B60">
        <w:t>increase in the complexity, the computational complexity of W</w:t>
      </w:r>
      <w:r w:rsidR="008303BD">
        <w:t>L</w:t>
      </w:r>
      <w:r w:rsidR="004F1B60">
        <w:t>MMSE-IRC can be still considered to be o</w:t>
      </w:r>
      <w:r w:rsidR="0033401D">
        <w:t>f</w:t>
      </w:r>
      <w:r w:rsidR="004F1B60">
        <w:t xml:space="preserve"> the same order as the </w:t>
      </w:r>
      <w:r w:rsidR="008303BD">
        <w:t>L</w:t>
      </w:r>
      <w:r w:rsidR="004F1B60">
        <w:t xml:space="preserve">MMSE-IRC. </w:t>
      </w:r>
      <w:r w:rsidR="00127946">
        <w:t>T</w:t>
      </w:r>
      <w:r w:rsidR="004F1B60">
        <w:t xml:space="preserve">he sequential behaviour of </w:t>
      </w:r>
      <w:r w:rsidR="008303BD">
        <w:t>L</w:t>
      </w:r>
      <w:r w:rsidR="004F1B60">
        <w:t>MMSE-SIC based detectors scale linearly with the number of subsequent stages</w:t>
      </w:r>
      <w:r w:rsidR="00127946">
        <w:t xml:space="preserve"> </w:t>
      </w:r>
      <w:r w:rsidR="00127946" w:rsidRPr="008B5753">
        <w:rPr>
          <w:i/>
        </w:rPr>
        <w:t>S</w:t>
      </w:r>
      <w:r w:rsidR="00A16D68">
        <w:rPr>
          <w:i/>
        </w:rPr>
        <w:t xml:space="preserve">, </w:t>
      </w:r>
      <w:r w:rsidR="00A16D68">
        <w:t>which depends on the number of layers and interferers to be cancelled</w:t>
      </w:r>
      <w:r w:rsidR="004F1B60">
        <w:t>. It is worth also noting that the computational complexity of the turbo decoder is not specifically addressed</w:t>
      </w:r>
      <w:r w:rsidR="0041166D">
        <w:t xml:space="preserve"> in this contribution</w:t>
      </w:r>
      <w:r w:rsidR="004F1B60">
        <w:t>.</w:t>
      </w:r>
      <w:r w:rsidR="0041166D">
        <w:t xml:space="preserve"> Hence, the </w:t>
      </w:r>
      <w:r w:rsidR="00AB2F8F">
        <w:t xml:space="preserve">estimated computational complexity of both </w:t>
      </w:r>
      <w:r w:rsidR="0041166D">
        <w:t xml:space="preserve">symbol and codeword SIC detectors </w:t>
      </w:r>
      <w:r w:rsidR="00AB2F8F">
        <w:t>result to be on the same level</w:t>
      </w:r>
      <w:r w:rsidR="00512FBC">
        <w:t xml:space="preserve"> in </w:t>
      </w:r>
      <w:r w:rsidR="00512FBC" w:rsidRPr="00834E64">
        <w:fldChar w:fldCharType="begin"/>
      </w:r>
      <w:r w:rsidR="00512FBC" w:rsidRPr="00834E64">
        <w:instrText xml:space="preserve"> REF _Ref353221279 \h  \* MERGEFORMAT </w:instrText>
      </w:r>
      <w:r w:rsidR="00512FBC" w:rsidRPr="00834E64">
        <w:fldChar w:fldCharType="separate"/>
      </w:r>
      <w:r w:rsidR="00512FBC" w:rsidRPr="004E608D">
        <w:t xml:space="preserve">Table </w:t>
      </w:r>
      <w:r w:rsidR="00512FBC" w:rsidRPr="004E608D">
        <w:rPr>
          <w:noProof/>
        </w:rPr>
        <w:t>1</w:t>
      </w:r>
      <w:r w:rsidR="00512FBC" w:rsidRPr="00834E64">
        <w:fldChar w:fldCharType="end"/>
      </w:r>
      <w:r w:rsidR="00AB2F8F">
        <w:t>.</w:t>
      </w:r>
      <w:r w:rsidR="00D95FA8">
        <w:t xml:space="preserve"> However, </w:t>
      </w:r>
      <w:r w:rsidR="00CF0B61">
        <w:t xml:space="preserve">this does not hold in practice </w:t>
      </w:r>
      <w:r w:rsidR="00D95FA8">
        <w:t xml:space="preserve">because the codeword based LMMSE-SIC exploits the </w:t>
      </w:r>
      <w:r w:rsidR="00B20C43">
        <w:t xml:space="preserve">output of </w:t>
      </w:r>
      <w:r w:rsidR="00D95FA8">
        <w:t>turbo decoder in subsequent cancellation stages whereas symbol-level SIC not.</w:t>
      </w:r>
      <w:r w:rsidR="00AB2F8F">
        <w:t xml:space="preserve"> Clearly, to provide a fair computational complexity comparison between candidate receivers, the complexity of the turbo decoder should be also </w:t>
      </w:r>
      <w:r w:rsidR="00CF0B61">
        <w:t>captured in</w:t>
      </w:r>
      <w:r w:rsidR="00AB2F8F">
        <w:t xml:space="preserve">to the complexity </w:t>
      </w:r>
      <w:r w:rsidR="00CF0B61">
        <w:t>estimates</w:t>
      </w:r>
      <w:r w:rsidR="00AB2F8F">
        <w:t xml:space="preserve">.  </w:t>
      </w:r>
      <w:r w:rsidR="004F1B60">
        <w:t>As can be observed,</w:t>
      </w:r>
      <w:r w:rsidR="004F1B60" w:rsidRPr="00C51B4D">
        <w:t xml:space="preserve"> </w:t>
      </w:r>
      <w:r w:rsidR="004F1B60">
        <w:t>the computational complexity of</w:t>
      </w:r>
      <w:r w:rsidR="008336F8">
        <w:t xml:space="preserve"> full</w:t>
      </w:r>
      <w:r w:rsidR="004F1B60">
        <w:t xml:space="preserve"> ML approach grows exponentially to the total number of jointly detected signals,</w:t>
      </w:r>
      <w:r w:rsidR="004646F1"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cr m:val="script"/>
              </m:rPr>
              <w:rPr>
                <w:rFonts w:ascii="Cambria Math" w:hAnsi="Cambria Math"/>
              </w:rPr>
              <m:t>J</m:t>
            </m:r>
          </m:e>
        </m:d>
      </m:oMath>
      <w:r w:rsidR="004F1B60">
        <w:t xml:space="preserve">. Here, M denotes the size of modulation alphabet. The exponential complexity with respect to the modulation alphabet size comes from the necessity to compute a decision metric </w:t>
      </w:r>
      <w:r w:rsidR="008303BD">
        <w:t xml:space="preserve">involving an </w:t>
      </w:r>
      <w:r w:rsidR="004646F1">
        <w:t>exponentially</w:t>
      </w:r>
      <w:r w:rsidR="008303BD">
        <w:t xml:space="preserve"> growing </w:t>
      </w:r>
      <w:r w:rsidR="004F1B60">
        <w:t>number of hypotheses.</w:t>
      </w:r>
      <w:r w:rsidR="008336F8">
        <w:t xml:space="preserve"> </w:t>
      </w:r>
      <w:r w:rsidR="00AA0F5E">
        <w:t>Consequently</w:t>
      </w:r>
      <w:r w:rsidR="008336F8">
        <w:t xml:space="preserve">, </w:t>
      </w:r>
      <w:r w:rsidR="009A34B0">
        <w:t>in practice</w:t>
      </w:r>
      <w:r w:rsidR="00AA0F5E">
        <w:t>,</w:t>
      </w:r>
      <w:r w:rsidR="008336F8">
        <w:t xml:space="preserve"> </w:t>
      </w:r>
      <w:r w:rsidR="00AA0F5E">
        <w:t xml:space="preserve">the </w:t>
      </w:r>
      <w:r w:rsidR="008336F8">
        <w:t xml:space="preserve">full ML </w:t>
      </w:r>
      <w:r w:rsidR="00AA0F5E">
        <w:t xml:space="preserve">approach </w:t>
      </w:r>
      <w:r w:rsidR="008336F8">
        <w:t>can be considered as an intractable</w:t>
      </w:r>
      <w:r w:rsidR="0021110A">
        <w:t xml:space="preserve"> </w:t>
      </w:r>
      <w:r w:rsidR="00AE4B8D">
        <w:t>solution</w:t>
      </w:r>
      <w:r w:rsidR="008336F8">
        <w:t xml:space="preserve">. </w:t>
      </w:r>
      <w:r w:rsidR="00AE4B8D">
        <w:t xml:space="preserve">A well-known approach to </w:t>
      </w:r>
      <w:r w:rsidR="00FB7DF5" w:rsidRPr="00F2656B">
        <w:t xml:space="preserve">reduce the computational complexity of </w:t>
      </w:r>
      <w:r w:rsidR="00F2756B" w:rsidRPr="00F2656B">
        <w:t xml:space="preserve">the </w:t>
      </w:r>
      <w:r w:rsidR="0021110A">
        <w:t xml:space="preserve">full </w:t>
      </w:r>
      <w:r w:rsidR="00FB7DF5" w:rsidRPr="00F2656B">
        <w:t xml:space="preserve">ML </w:t>
      </w:r>
      <w:r w:rsidR="008B34B3">
        <w:lastRenderedPageBreak/>
        <w:t xml:space="preserve">approach </w:t>
      </w:r>
      <w:r w:rsidR="00AE4B8D">
        <w:t xml:space="preserve">is to consider </w:t>
      </w:r>
      <w:r w:rsidR="00F2656B">
        <w:t xml:space="preserve">the </w:t>
      </w:r>
      <w:r w:rsidR="00FB7DF5" w:rsidRPr="00F2656B">
        <w:t>Sphere detection</w:t>
      </w:r>
      <w:r w:rsidR="00AE4B8D">
        <w:t xml:space="preserve"> [2]</w:t>
      </w:r>
      <w:r w:rsidR="00F2756B">
        <w:t xml:space="preserve">. </w:t>
      </w:r>
      <w:r w:rsidR="00E26BAD">
        <w:t>In general, t</w:t>
      </w:r>
      <w:r w:rsidR="00F2756B">
        <w:t xml:space="preserve">he computational complexity of the </w:t>
      </w:r>
      <w:r w:rsidR="00081562">
        <w:t xml:space="preserve">Sphere </w:t>
      </w:r>
      <w:r w:rsidR="00F2756B">
        <w:t xml:space="preserve">decoding algorithm is proportional to the number of visited nodes on a search tree i.e. number of points inside of sphere with a given radius and number of jointly detected signals. </w:t>
      </w:r>
      <w:r w:rsidR="009A6AC7">
        <w:t>It is worth noting that the radius of the s</w:t>
      </w:r>
      <w:r w:rsidR="00F2756B">
        <w:t>phere depends heavily on the operation point of detector [</w:t>
      </w:r>
      <w:r w:rsidR="00AE4B8D">
        <w:t>2</w:t>
      </w:r>
      <w:r w:rsidR="00F2756B">
        <w:t>].</w:t>
      </w:r>
      <w:r w:rsidR="009A6AC7">
        <w:t xml:space="preserve"> Therefore, </w:t>
      </w:r>
      <w:r w:rsidR="00FF7783">
        <w:t>the</w:t>
      </w:r>
      <w:r w:rsidR="002E26E5">
        <w:t>re is no</w:t>
      </w:r>
      <w:r w:rsidR="00FF7783">
        <w:t xml:space="preserve"> fixed computational complexity</w:t>
      </w:r>
      <w:r w:rsidR="002E26E5">
        <w:t xml:space="preserve"> available </w:t>
      </w:r>
      <w:r w:rsidR="00FF7783">
        <w:t xml:space="preserve">for the Sphere detector with </w:t>
      </w:r>
      <w:r w:rsidR="008B5753">
        <w:t xml:space="preserve">an </w:t>
      </w:r>
      <w:r w:rsidR="00FF7783">
        <w:t xml:space="preserve">adaptive </w:t>
      </w:r>
      <w:r w:rsidR="002E26E5">
        <w:t>radius.</w:t>
      </w:r>
      <w:r w:rsidR="008336F8">
        <w:t xml:space="preserve"> </w:t>
      </w:r>
      <w:r w:rsidR="009A34B0">
        <w:t>As shown i</w:t>
      </w:r>
      <w:r w:rsidR="00FF7783">
        <w:t>n [</w:t>
      </w:r>
      <w:r w:rsidR="00AE4B8D">
        <w:t>2</w:t>
      </w:r>
      <w:r w:rsidR="00FF7783">
        <w:t xml:space="preserve">], the </w:t>
      </w:r>
      <w:r w:rsidR="001B4C52">
        <w:t xml:space="preserve">average </w:t>
      </w:r>
      <w:r w:rsidR="00FF7783">
        <w:t>computational complexity of the Sphere detector is polynomial.</w:t>
      </w:r>
      <w:r w:rsidR="002E26E5">
        <w:t xml:space="preserve"> </w:t>
      </w:r>
    </w:p>
    <w:p w:rsidR="009363EE" w:rsidRPr="00AD43DC" w:rsidRDefault="009363EE" w:rsidP="00D95FA8">
      <w:pPr>
        <w:jc w:val="both"/>
        <w:rPr>
          <w:i/>
        </w:rPr>
      </w:pPr>
    </w:p>
    <w:p w:rsidR="004F1B60" w:rsidRDefault="004F1B60" w:rsidP="00D17897">
      <w:pPr>
        <w:overflowPunct/>
        <w:autoSpaceDE/>
        <w:autoSpaceDN/>
        <w:adjustRightInd/>
        <w:spacing w:before="100" w:beforeAutospacing="1" w:after="100" w:afterAutospacing="1"/>
        <w:ind w:left="1080"/>
        <w:textAlignment w:val="auto"/>
      </w:pPr>
    </w:p>
    <w:p w:rsidR="009606CB" w:rsidRDefault="004F1B60" w:rsidP="009606CB">
      <w:pPr>
        <w:pStyle w:val="Caption"/>
        <w:rPr>
          <w:b w:val="0"/>
        </w:rPr>
      </w:pPr>
      <w:bookmarkStart w:id="1" w:name="_Ref353221279"/>
      <w:r w:rsidRPr="00BC54AA">
        <w:rPr>
          <w:b w:val="0"/>
        </w:rPr>
        <w:t xml:space="preserve">Table </w:t>
      </w:r>
      <w:r w:rsidRPr="00BC54AA">
        <w:rPr>
          <w:b w:val="0"/>
        </w:rPr>
        <w:fldChar w:fldCharType="begin"/>
      </w:r>
      <w:r w:rsidRPr="00BC54AA">
        <w:rPr>
          <w:b w:val="0"/>
        </w:rPr>
        <w:instrText xml:space="preserve"> SEQ Table \* ARABIC </w:instrText>
      </w:r>
      <w:r w:rsidRPr="00BC54AA">
        <w:rPr>
          <w:b w:val="0"/>
        </w:rPr>
        <w:fldChar w:fldCharType="separate"/>
      </w:r>
      <w:r w:rsidR="004E608D">
        <w:rPr>
          <w:b w:val="0"/>
          <w:noProof/>
        </w:rPr>
        <w:t>1</w:t>
      </w:r>
      <w:r w:rsidRPr="00BC54AA">
        <w:rPr>
          <w:b w:val="0"/>
        </w:rPr>
        <w:fldChar w:fldCharType="end"/>
      </w:r>
      <w:bookmarkEnd w:id="1"/>
      <w:r w:rsidRPr="00BC54AA">
        <w:rPr>
          <w:b w:val="0"/>
        </w:rPr>
        <w:t xml:space="preserve">. </w:t>
      </w:r>
      <w:r w:rsidR="00D309EE">
        <w:rPr>
          <w:b w:val="0"/>
        </w:rPr>
        <w:t>C</w:t>
      </w:r>
      <w:r w:rsidRPr="00BC54AA">
        <w:rPr>
          <w:b w:val="0"/>
        </w:rPr>
        <w:t>omplexity</w:t>
      </w:r>
      <w:r>
        <w:rPr>
          <w:b w:val="0"/>
        </w:rPr>
        <w:t xml:space="preserve"> estimates of  Rel-12</w:t>
      </w:r>
      <w:r w:rsidR="009606CB">
        <w:rPr>
          <w:b w:val="0"/>
        </w:rPr>
        <w:t xml:space="preserve"> NAICS</w:t>
      </w:r>
      <w:r>
        <w:rPr>
          <w:b w:val="0"/>
        </w:rPr>
        <w:t xml:space="preserve"> candidate </w:t>
      </w:r>
      <w:r w:rsidR="009606CB">
        <w:rPr>
          <w:b w:val="0"/>
        </w:rPr>
        <w:t>receiver</w:t>
      </w:r>
      <w:r>
        <w:rPr>
          <w:b w:val="0"/>
        </w:rPr>
        <w:t xml:space="preserve"> schemes.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3"/>
        <w:gridCol w:w="1610"/>
        <w:gridCol w:w="3733"/>
      </w:tblGrid>
      <w:tr w:rsidR="00B5323F" w:rsidTr="00E26BAD"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5323F" w:rsidRPr="006B3DD6" w:rsidRDefault="00B5323F" w:rsidP="00E26BAD">
            <w:pPr>
              <w:jc w:val="center"/>
              <w:rPr>
                <w:b/>
              </w:rPr>
            </w:pPr>
            <w:r>
              <w:rPr>
                <w:b/>
              </w:rPr>
              <w:t>NAICS Receiver Categ</w:t>
            </w:r>
            <w:r w:rsidR="009363EE">
              <w:rPr>
                <w:b/>
              </w:rPr>
              <w:t>orization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5323F" w:rsidRPr="006B3DD6" w:rsidRDefault="00B5323F" w:rsidP="004E138A">
            <w:pPr>
              <w:rPr>
                <w:b/>
              </w:rPr>
            </w:pPr>
            <w:r w:rsidRPr="006B3DD6">
              <w:rPr>
                <w:b/>
              </w:rPr>
              <w:t>Candidate detector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5323F" w:rsidRPr="006B3DD6" w:rsidRDefault="00B5323F" w:rsidP="004E138A">
            <w:pPr>
              <w:jc w:val="center"/>
              <w:rPr>
                <w:b/>
              </w:rPr>
            </w:pPr>
            <w:r>
              <w:rPr>
                <w:b/>
              </w:rPr>
              <w:t>Estimate of  c</w:t>
            </w:r>
            <w:r w:rsidRPr="006B3DD6">
              <w:rPr>
                <w:b/>
              </w:rPr>
              <w:t>omputational complexity</w:t>
            </w:r>
            <w:r>
              <w:rPr>
                <w:b/>
              </w:rPr>
              <w:t xml:space="preserve"> per modulated  data symbol </w:t>
            </w:r>
          </w:p>
        </w:tc>
      </w:tr>
      <w:tr w:rsidR="00B5323F" w:rsidTr="00E26BAD">
        <w:tc>
          <w:tcPr>
            <w:tcW w:w="1483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B5323F" w:rsidRDefault="00B5323F" w:rsidP="004E138A">
            <w:pPr>
              <w:jc w:val="center"/>
            </w:pPr>
            <w:r>
              <w:t>IS</w:t>
            </w:r>
          </w:p>
        </w:tc>
        <w:tc>
          <w:tcPr>
            <w:tcW w:w="161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B5323F" w:rsidRDefault="00B5323F" w:rsidP="004E138A">
            <w:pPr>
              <w:jc w:val="center"/>
            </w:pPr>
            <w:r>
              <w:t>LMMSE-IRC</w:t>
            </w:r>
          </w:p>
        </w:tc>
        <w:tc>
          <w:tcPr>
            <w:tcW w:w="3733" w:type="dxa"/>
            <w:tcBorders>
              <w:top w:val="double" w:sz="4" w:space="0" w:color="auto"/>
            </w:tcBorders>
            <w:shd w:val="clear" w:color="auto" w:fill="auto"/>
          </w:tcPr>
          <w:p w:rsidR="00B5323F" w:rsidRDefault="00B5323F" w:rsidP="005E0B4B">
            <w:pPr>
              <w:jc w:val="center"/>
            </w:pPr>
            <w:r w:rsidRPr="00FC625C">
              <w:rPr>
                <w:rStyle w:val="cmmi-121"/>
              </w:rPr>
              <w:t>O</w:t>
            </w:r>
            <w:r w:rsidRPr="00FC625C">
              <w:t>(</w:t>
            </w:r>
            <w:r w:rsidRPr="00FC625C">
              <w:rPr>
                <w:rStyle w:val="cmmi-121"/>
              </w:rPr>
              <w:t>N</w:t>
            </w:r>
            <w:r w:rsidRPr="006B3DD6">
              <w:rPr>
                <w:vertAlign w:val="subscript"/>
              </w:rPr>
              <w:t>R</w:t>
            </w:r>
            <w:r>
              <w:rPr>
                <w:vertAlign w:val="subscript"/>
              </w:rPr>
              <w:t xml:space="preserve"> </w:t>
            </w:r>
            <w:r w:rsidRPr="00E26BAD">
              <w:rPr>
                <w:vertAlign w:val="superscript"/>
              </w:rPr>
              <w:t>3</w:t>
            </w:r>
            <w:r w:rsidRPr="00FC625C">
              <w:t>)</w:t>
            </w:r>
            <w:r>
              <w:t xml:space="preserve"> </w:t>
            </w:r>
            <w:r w:rsidRPr="009578E1">
              <w:rPr>
                <w:vertAlign w:val="superscript"/>
              </w:rPr>
              <w:t>(1)</w:t>
            </w:r>
          </w:p>
        </w:tc>
      </w:tr>
      <w:tr w:rsidR="00B5323F" w:rsidTr="00E26BAD"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:rsidR="00B5323F" w:rsidRDefault="00B5323F" w:rsidP="008303BD">
            <w:pPr>
              <w:jc w:val="center"/>
            </w:pPr>
            <w:r>
              <w:t>IS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auto"/>
          </w:tcPr>
          <w:p w:rsidR="00B5323F" w:rsidRDefault="00B5323F" w:rsidP="008303BD">
            <w:pPr>
              <w:jc w:val="center"/>
            </w:pPr>
            <w:r>
              <w:t>WLMMSE-IRC</w:t>
            </w:r>
          </w:p>
        </w:tc>
        <w:tc>
          <w:tcPr>
            <w:tcW w:w="3733" w:type="dxa"/>
            <w:tcBorders>
              <w:bottom w:val="single" w:sz="4" w:space="0" w:color="auto"/>
            </w:tcBorders>
            <w:shd w:val="clear" w:color="auto" w:fill="auto"/>
          </w:tcPr>
          <w:p w:rsidR="00B5323F" w:rsidRPr="00FC625C" w:rsidRDefault="00B5323F" w:rsidP="005E0B4B">
            <w:pPr>
              <w:jc w:val="center"/>
              <w:rPr>
                <w:rStyle w:val="cmmi-121"/>
              </w:rPr>
            </w:pPr>
            <w:r w:rsidRPr="00FC625C">
              <w:rPr>
                <w:rStyle w:val="cmmi-121"/>
              </w:rPr>
              <w:t>O</w:t>
            </w:r>
            <w:r w:rsidRPr="00FC625C">
              <w:t>(</w:t>
            </w:r>
            <w:r>
              <w:t>2</w:t>
            </w:r>
            <w:r w:rsidRPr="00FC625C">
              <w:rPr>
                <w:rStyle w:val="cmmi-121"/>
              </w:rPr>
              <w:t>N</w:t>
            </w:r>
            <w:r w:rsidRPr="006B3DD6">
              <w:rPr>
                <w:vertAlign w:val="subscript"/>
              </w:rPr>
              <w:t>R</w:t>
            </w:r>
            <w:r w:rsidRPr="00581D94">
              <w:rPr>
                <w:vertAlign w:val="superscript"/>
              </w:rPr>
              <w:t>3</w:t>
            </w:r>
            <w:r w:rsidRPr="00FC625C">
              <w:t>)</w:t>
            </w:r>
            <w:r>
              <w:t xml:space="preserve"> </w:t>
            </w:r>
            <w:r w:rsidRPr="009578E1">
              <w:rPr>
                <w:vertAlign w:val="superscript"/>
              </w:rPr>
              <w:t>(1)</w:t>
            </w:r>
          </w:p>
        </w:tc>
      </w:tr>
      <w:tr w:rsidR="00B5323F" w:rsidTr="00E26BAD">
        <w:tc>
          <w:tcPr>
            <w:tcW w:w="1483" w:type="dxa"/>
            <w:shd w:val="clear" w:color="auto" w:fill="auto"/>
          </w:tcPr>
          <w:p w:rsidR="00B5323F" w:rsidRDefault="00B5323F" w:rsidP="00CE1C6B">
            <w:pPr>
              <w:jc w:val="center"/>
            </w:pPr>
            <w:r>
              <w:t>IS</w:t>
            </w:r>
          </w:p>
        </w:tc>
        <w:tc>
          <w:tcPr>
            <w:tcW w:w="1610" w:type="dxa"/>
            <w:shd w:val="clear" w:color="auto" w:fill="auto"/>
          </w:tcPr>
          <w:p w:rsidR="00B5323F" w:rsidRDefault="00B5323F" w:rsidP="00CE1C6B">
            <w:pPr>
              <w:jc w:val="center"/>
            </w:pPr>
            <w:r>
              <w:t>E-LMMSE-IRC</w:t>
            </w:r>
          </w:p>
        </w:tc>
        <w:tc>
          <w:tcPr>
            <w:tcW w:w="3733" w:type="dxa"/>
            <w:tcBorders>
              <w:bottom w:val="single" w:sz="4" w:space="0" w:color="auto"/>
            </w:tcBorders>
            <w:shd w:val="clear" w:color="auto" w:fill="auto"/>
          </w:tcPr>
          <w:p w:rsidR="00B5323F" w:rsidRPr="00FC625C" w:rsidRDefault="00B5323F" w:rsidP="005E0B4B">
            <w:pPr>
              <w:jc w:val="center"/>
              <w:rPr>
                <w:rStyle w:val="cmmi-121"/>
              </w:rPr>
            </w:pPr>
            <w:r w:rsidRPr="00FC625C">
              <w:rPr>
                <w:rStyle w:val="cmmi-121"/>
              </w:rPr>
              <w:t>O</w:t>
            </w:r>
            <w:r w:rsidRPr="00FC625C">
              <w:t>(</w:t>
            </w:r>
            <w:r w:rsidRPr="00FC625C">
              <w:rPr>
                <w:rStyle w:val="cmmi-121"/>
              </w:rPr>
              <w:t>N</w:t>
            </w:r>
            <w:r w:rsidRPr="006B3DD6">
              <w:rPr>
                <w:vertAlign w:val="subscript"/>
              </w:rPr>
              <w:t>R</w:t>
            </w:r>
            <w:r w:rsidRPr="00581D94">
              <w:rPr>
                <w:vertAlign w:val="superscript"/>
              </w:rPr>
              <w:t>3</w:t>
            </w:r>
            <w:r w:rsidRPr="00FC625C">
              <w:t>)</w:t>
            </w:r>
            <w:r>
              <w:t xml:space="preserve"> </w:t>
            </w:r>
            <w:r w:rsidRPr="009578E1">
              <w:rPr>
                <w:vertAlign w:val="superscript"/>
              </w:rPr>
              <w:t>(1)</w:t>
            </w:r>
          </w:p>
        </w:tc>
      </w:tr>
      <w:tr w:rsidR="00B5323F" w:rsidTr="00E26BAD">
        <w:tc>
          <w:tcPr>
            <w:tcW w:w="1483" w:type="dxa"/>
            <w:shd w:val="clear" w:color="auto" w:fill="auto"/>
          </w:tcPr>
          <w:p w:rsidR="00B5323F" w:rsidRDefault="00B5323F" w:rsidP="00CE1C6B">
            <w:pPr>
              <w:jc w:val="center"/>
            </w:pPr>
            <w:r>
              <w:t>IC</w:t>
            </w:r>
          </w:p>
        </w:tc>
        <w:tc>
          <w:tcPr>
            <w:tcW w:w="1610" w:type="dxa"/>
            <w:shd w:val="clear" w:color="auto" w:fill="auto"/>
          </w:tcPr>
          <w:p w:rsidR="00B5323F" w:rsidRDefault="00B5323F" w:rsidP="001D7815">
            <w:pPr>
              <w:jc w:val="center"/>
            </w:pPr>
            <w:r>
              <w:t xml:space="preserve"> Symbol-level LMMSE-SIC </w:t>
            </w:r>
          </w:p>
        </w:tc>
        <w:tc>
          <w:tcPr>
            <w:tcW w:w="3733" w:type="dxa"/>
            <w:tcBorders>
              <w:bottom w:val="single" w:sz="4" w:space="0" w:color="auto"/>
            </w:tcBorders>
            <w:shd w:val="clear" w:color="auto" w:fill="auto"/>
          </w:tcPr>
          <w:p w:rsidR="00B5323F" w:rsidRPr="00FC625C" w:rsidRDefault="00B5323F" w:rsidP="005E0B4B">
            <w:pPr>
              <w:jc w:val="center"/>
              <w:rPr>
                <w:rStyle w:val="cmmi-121"/>
              </w:rPr>
            </w:pPr>
            <w:r w:rsidRPr="00FC625C">
              <w:rPr>
                <w:rStyle w:val="cmmi-121"/>
              </w:rPr>
              <w:t>O</w:t>
            </w:r>
            <w:r w:rsidRPr="00FC625C">
              <w:t>(</w:t>
            </w:r>
            <w:r w:rsidRPr="00E26BAD">
              <w:rPr>
                <w:i/>
              </w:rPr>
              <w:t>S</w:t>
            </w:r>
            <w:r w:rsidRPr="00FC625C">
              <w:rPr>
                <w:rStyle w:val="cmmi-121"/>
              </w:rPr>
              <w:t>N</w:t>
            </w:r>
            <w:r w:rsidRPr="006B3DD6">
              <w:rPr>
                <w:vertAlign w:val="subscript"/>
              </w:rPr>
              <w:t>R</w:t>
            </w:r>
            <w:r w:rsidRPr="00581D94">
              <w:rPr>
                <w:vertAlign w:val="superscript"/>
              </w:rPr>
              <w:t>3</w:t>
            </w:r>
            <w:r w:rsidRPr="00FC625C">
              <w:t>)</w:t>
            </w:r>
            <w:r>
              <w:t xml:space="preserve"> </w:t>
            </w:r>
            <w:r w:rsidRPr="009578E1">
              <w:rPr>
                <w:vertAlign w:val="superscript"/>
              </w:rPr>
              <w:t>(</w:t>
            </w:r>
            <w:r>
              <w:rPr>
                <w:vertAlign w:val="superscript"/>
              </w:rPr>
              <w:t>2</w:t>
            </w:r>
            <w:r w:rsidRPr="009578E1">
              <w:rPr>
                <w:vertAlign w:val="superscript"/>
              </w:rPr>
              <w:t>)</w:t>
            </w:r>
          </w:p>
        </w:tc>
      </w:tr>
      <w:tr w:rsidR="00B5323F" w:rsidTr="00E26BAD"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:rsidR="00B5323F" w:rsidRDefault="00B5323F" w:rsidP="00CE1C6B">
            <w:pPr>
              <w:jc w:val="center"/>
            </w:pPr>
            <w:r>
              <w:t>IC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auto"/>
          </w:tcPr>
          <w:p w:rsidR="00B5323F" w:rsidRDefault="00B5323F" w:rsidP="001D7815">
            <w:pPr>
              <w:jc w:val="center"/>
            </w:pPr>
            <w:r>
              <w:t xml:space="preserve">Codeword LMMSE-SIC </w:t>
            </w:r>
          </w:p>
        </w:tc>
        <w:tc>
          <w:tcPr>
            <w:tcW w:w="3733" w:type="dxa"/>
            <w:tcBorders>
              <w:bottom w:val="single" w:sz="4" w:space="0" w:color="auto"/>
            </w:tcBorders>
            <w:shd w:val="clear" w:color="auto" w:fill="auto"/>
          </w:tcPr>
          <w:p w:rsidR="00B5323F" w:rsidRDefault="00B5323F" w:rsidP="005E0B4B">
            <w:pPr>
              <w:jc w:val="center"/>
            </w:pPr>
            <w:r w:rsidRPr="00FC625C">
              <w:rPr>
                <w:rStyle w:val="cmmi-121"/>
              </w:rPr>
              <w:t>O</w:t>
            </w:r>
            <w:r w:rsidRPr="00FC625C">
              <w:t>(</w:t>
            </w:r>
            <w:r w:rsidRPr="00581D94">
              <w:rPr>
                <w:i/>
              </w:rPr>
              <w:t>S</w:t>
            </w:r>
            <w:r w:rsidRPr="00FC625C">
              <w:rPr>
                <w:rStyle w:val="cmmi-121"/>
              </w:rPr>
              <w:t>N</w:t>
            </w:r>
            <w:r w:rsidRPr="006B3DD6">
              <w:rPr>
                <w:vertAlign w:val="subscript"/>
              </w:rPr>
              <w:t>R</w:t>
            </w:r>
            <w:r w:rsidRPr="00581D94">
              <w:rPr>
                <w:vertAlign w:val="superscript"/>
              </w:rPr>
              <w:t>3</w:t>
            </w:r>
            <w:r w:rsidRPr="00FC625C">
              <w:t>)</w:t>
            </w:r>
            <w:r>
              <w:t xml:space="preserve"> </w:t>
            </w:r>
            <w:r w:rsidRPr="009578E1">
              <w:rPr>
                <w:vertAlign w:val="superscript"/>
              </w:rPr>
              <w:t>(</w:t>
            </w:r>
            <w:r>
              <w:rPr>
                <w:vertAlign w:val="superscript"/>
              </w:rPr>
              <w:t>1</w:t>
            </w:r>
            <w:r w:rsidRPr="009578E1">
              <w:rPr>
                <w:vertAlign w:val="superscript"/>
              </w:rPr>
              <w:t>)</w:t>
            </w:r>
          </w:p>
        </w:tc>
      </w:tr>
      <w:tr w:rsidR="00B5323F" w:rsidTr="00E26BAD"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:rsidR="00B5323F" w:rsidRDefault="00B5323F" w:rsidP="004E138A">
            <w:pPr>
              <w:jc w:val="center"/>
            </w:pPr>
            <w:r>
              <w:t>ML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auto"/>
          </w:tcPr>
          <w:p w:rsidR="00B5323F" w:rsidRDefault="00B5323F" w:rsidP="004E138A">
            <w:pPr>
              <w:jc w:val="center"/>
            </w:pPr>
            <w:r>
              <w:t>Sphere (ML-based)</w:t>
            </w:r>
          </w:p>
        </w:tc>
        <w:tc>
          <w:tcPr>
            <w:tcW w:w="3733" w:type="dxa"/>
            <w:tcBorders>
              <w:bottom w:val="single" w:sz="4" w:space="0" w:color="auto"/>
            </w:tcBorders>
            <w:shd w:val="clear" w:color="auto" w:fill="auto"/>
          </w:tcPr>
          <w:p w:rsidR="00B5323F" w:rsidRPr="000C453E" w:rsidRDefault="00B5323F" w:rsidP="00C934C7">
            <w:pPr>
              <w:jc w:val="center"/>
              <w:rPr>
                <w:i/>
              </w:rPr>
            </w:pPr>
            <w:r w:rsidRPr="008B5753">
              <w:t>Polynomial</w:t>
            </w:r>
            <w:r>
              <w:t xml:space="preserve"> on average</w:t>
            </w:r>
            <w:r>
              <w:rPr>
                <w:i/>
              </w:rPr>
              <w:t xml:space="preserve"> </w:t>
            </w:r>
            <w:r>
              <w:rPr>
                <w:vertAlign w:val="superscript"/>
              </w:rPr>
              <w:t>(</w:t>
            </w:r>
            <w:r w:rsidR="003421AD">
              <w:rPr>
                <w:vertAlign w:val="superscript"/>
              </w:rPr>
              <w:t>5</w:t>
            </w:r>
            <w:r>
              <w:rPr>
                <w:vertAlign w:val="superscript"/>
              </w:rPr>
              <w:t>),(</w:t>
            </w:r>
            <w:r w:rsidR="003421AD">
              <w:rPr>
                <w:vertAlign w:val="superscript"/>
              </w:rPr>
              <w:t>6</w:t>
            </w:r>
            <w:r>
              <w:rPr>
                <w:vertAlign w:val="superscript"/>
              </w:rPr>
              <w:t>)</w:t>
            </w:r>
          </w:p>
        </w:tc>
      </w:tr>
      <w:tr w:rsidR="00B5323F" w:rsidTr="00E26BAD"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:rsidR="00B5323F" w:rsidRDefault="00B5323F" w:rsidP="004E138A">
            <w:pPr>
              <w:jc w:val="center"/>
            </w:pPr>
            <w:r>
              <w:t>ML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auto"/>
          </w:tcPr>
          <w:p w:rsidR="00B5323F" w:rsidRDefault="00B5323F" w:rsidP="004E138A">
            <w:pPr>
              <w:jc w:val="center"/>
            </w:pPr>
            <w:r>
              <w:t>Full ML</w:t>
            </w:r>
          </w:p>
        </w:tc>
        <w:tc>
          <w:tcPr>
            <w:tcW w:w="3733" w:type="dxa"/>
            <w:tcBorders>
              <w:bottom w:val="single" w:sz="4" w:space="0" w:color="auto"/>
            </w:tcBorders>
            <w:shd w:val="clear" w:color="auto" w:fill="auto"/>
          </w:tcPr>
          <w:p w:rsidR="00B5323F" w:rsidRPr="00C57D56" w:rsidRDefault="00B5323F" w:rsidP="00C934C7">
            <w:pPr>
              <w:jc w:val="center"/>
            </w:pPr>
            <w:r w:rsidRPr="000C453E">
              <w:rPr>
                <w:i/>
              </w:rPr>
              <w:t>O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(M</m:t>
                  </m:r>
                </m:e>
                <m:sup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m:rPr>
                          <m:scr m:val="script"/>
                        </m:rPr>
                        <w:rPr>
                          <w:rFonts w:ascii="Cambria Math" w:hAnsi="Cambria Math"/>
                        </w:rPr>
                        <m:t>J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</m:sup>
              </m:sSup>
              <m:r>
                <w:rPr>
                  <w:rFonts w:ascii="Cambria Math" w:hAnsi="Cambria Math"/>
                </w:rPr>
                <m:t>)</m:t>
              </m:r>
            </m:oMath>
            <w:r>
              <w:t xml:space="preserve"> </w:t>
            </w:r>
            <w:r w:rsidRPr="009578E1">
              <w:rPr>
                <w:vertAlign w:val="superscript"/>
              </w:rPr>
              <w:t>(</w:t>
            </w:r>
            <w:r>
              <w:rPr>
                <w:vertAlign w:val="superscript"/>
              </w:rPr>
              <w:t>3</w:t>
            </w:r>
            <w:r w:rsidRPr="009578E1">
              <w:rPr>
                <w:vertAlign w:val="superscript"/>
              </w:rPr>
              <w:t>)</w:t>
            </w:r>
            <w:r w:rsidRPr="00FC625C">
              <w:t xml:space="preserve"> </w:t>
            </w:r>
            <w:r w:rsidRPr="009578E1">
              <w:rPr>
                <w:vertAlign w:val="superscript"/>
              </w:rPr>
              <w:t>(</w:t>
            </w:r>
            <w:r>
              <w:rPr>
                <w:vertAlign w:val="superscript"/>
              </w:rPr>
              <w:t>4</w:t>
            </w:r>
            <w:r w:rsidRPr="009578E1">
              <w:rPr>
                <w:vertAlign w:val="superscript"/>
              </w:rPr>
              <w:t>)</w:t>
            </w:r>
            <w:r w:rsidRPr="00FC625C">
              <w:t xml:space="preserve"> </w:t>
            </w:r>
          </w:p>
        </w:tc>
      </w:tr>
    </w:tbl>
    <w:p w:rsidR="004F1B60" w:rsidRDefault="004F1B60" w:rsidP="004F1B60">
      <w:pPr>
        <w:numPr>
          <w:ilvl w:val="0"/>
          <w:numId w:val="52"/>
        </w:numPr>
        <w:jc w:val="both"/>
      </w:pPr>
      <w:r>
        <w:rPr>
          <w:vanish/>
        </w:rPr>
        <w:t>Filted to be computed for each modulation symbols. Srly the value presented in the table. h compleixyt</w:t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 w:rsidR="002E095B">
        <w:t>coefficients need to be update per PRB/sub-band</w:t>
      </w:r>
    </w:p>
    <w:p w:rsidR="002E095B" w:rsidRDefault="002E095B" w:rsidP="002E095B">
      <w:pPr>
        <w:numPr>
          <w:ilvl w:val="0"/>
          <w:numId w:val="52"/>
        </w:numPr>
        <w:jc w:val="both"/>
      </w:pPr>
      <w:r>
        <w:t>coefficients need to be update per modulation symbol</w:t>
      </w:r>
    </w:p>
    <w:p w:rsidR="002E095B" w:rsidRDefault="00C934C7" w:rsidP="004F1B60">
      <w:pPr>
        <w:numPr>
          <w:ilvl w:val="0"/>
          <w:numId w:val="52"/>
        </w:numPr>
        <w:jc w:val="both"/>
      </w:pPr>
      <w:r>
        <w:t>decisio</w:t>
      </w:r>
      <w:r w:rsidR="006B3FA3">
        <w:t>n</w:t>
      </w:r>
      <w:r w:rsidR="008128BD">
        <w:t xml:space="preserve"> m</w:t>
      </w:r>
      <w:r>
        <w:t>etric needs to be calculated for each modulation symbol</w:t>
      </w:r>
    </w:p>
    <w:p w:rsidR="004F1B60" w:rsidRDefault="004F1B60" w:rsidP="004F1B60">
      <w:pPr>
        <w:numPr>
          <w:ilvl w:val="0"/>
          <w:numId w:val="52"/>
        </w:numPr>
        <w:jc w:val="both"/>
      </w:pPr>
      <w:r>
        <w:t>It is assumed that all jointly detected signals use same modulation alphabets.</w:t>
      </w:r>
    </w:p>
    <w:p w:rsidR="00487817" w:rsidRPr="000170AB" w:rsidRDefault="00915CA7" w:rsidP="000170AB">
      <w:pPr>
        <w:numPr>
          <w:ilvl w:val="0"/>
          <w:numId w:val="52"/>
        </w:numPr>
        <w:jc w:val="both"/>
        <w:rPr>
          <w:i/>
        </w:rPr>
      </w:pPr>
      <w:r>
        <w:t xml:space="preserve">The </w:t>
      </w:r>
      <w:r w:rsidR="003763F8">
        <w:t>complexity of the sphere decoding</w:t>
      </w:r>
      <w:r>
        <w:t xml:space="preserve"> algorithm</w:t>
      </w:r>
      <w:r w:rsidR="003763F8">
        <w:t xml:space="preserve"> is proportional to the number of visited nodes on </w:t>
      </w:r>
      <w:r w:rsidR="00886967">
        <w:t>a search</w:t>
      </w:r>
      <w:r w:rsidR="003763F8">
        <w:t xml:space="preserve"> tree i.e. number of points inside of sphere with a given radius and number of jointly detected signals</w:t>
      </w:r>
      <w:r w:rsidR="00886967">
        <w:t>.</w:t>
      </w:r>
      <w:r w:rsidR="00151B2B">
        <w:t xml:space="preserve"> The radius of the Sphere depends heavily on the operation point of detector [</w:t>
      </w:r>
      <w:r w:rsidR="0054294A">
        <w:t>2</w:t>
      </w:r>
      <w:r w:rsidR="00151B2B">
        <w:t>].</w:t>
      </w:r>
    </w:p>
    <w:p w:rsidR="00487817" w:rsidRPr="008B5753" w:rsidRDefault="00487817" w:rsidP="004F1B60">
      <w:pPr>
        <w:numPr>
          <w:ilvl w:val="0"/>
          <w:numId w:val="52"/>
        </w:numPr>
        <w:jc w:val="both"/>
        <w:rPr>
          <w:i/>
        </w:rPr>
      </w:pPr>
      <w:r>
        <w:t xml:space="preserve">This value reflects </w:t>
      </w:r>
      <w:r w:rsidR="00F4040F">
        <w:t>the computational</w:t>
      </w:r>
      <w:r>
        <w:t xml:space="preserve"> complexity of ML- based sphere detector</w:t>
      </w:r>
      <w:r w:rsidR="001B4C52">
        <w:t xml:space="preserve"> on average</w:t>
      </w:r>
      <w:r>
        <w:t>.</w:t>
      </w:r>
    </w:p>
    <w:p w:rsidR="00E402B3" w:rsidRPr="003421AD" w:rsidRDefault="00256DBD" w:rsidP="00256DBD">
      <w:pPr>
        <w:jc w:val="both"/>
        <w:rPr>
          <w:i/>
        </w:rPr>
      </w:pPr>
      <w:r w:rsidRPr="00D17897">
        <w:rPr>
          <w:b/>
          <w:i/>
        </w:rPr>
        <w:t xml:space="preserve">Observation </w:t>
      </w:r>
      <w:r w:rsidR="00E26BAD">
        <w:rPr>
          <w:b/>
          <w:i/>
        </w:rPr>
        <w:t>1</w:t>
      </w:r>
      <w:r w:rsidRPr="00D17897">
        <w:rPr>
          <w:b/>
          <w:i/>
        </w:rPr>
        <w:t xml:space="preserve">: </w:t>
      </w:r>
      <w:r w:rsidRPr="00AB2CF4">
        <w:rPr>
          <w:i/>
        </w:rPr>
        <w:t>LMMSE-IRC</w:t>
      </w:r>
      <w:r w:rsidR="004646F1">
        <w:rPr>
          <w:i/>
        </w:rPr>
        <w:t>, E</w:t>
      </w:r>
      <w:r w:rsidR="009363EE">
        <w:rPr>
          <w:i/>
        </w:rPr>
        <w:t>-LMMSE-</w:t>
      </w:r>
      <w:r w:rsidR="004646F1">
        <w:rPr>
          <w:i/>
        </w:rPr>
        <w:t>IRC,</w:t>
      </w:r>
      <w:r w:rsidRPr="00AB2CF4">
        <w:rPr>
          <w:i/>
        </w:rPr>
        <w:t xml:space="preserve"> WLMMSE-IRC and </w:t>
      </w:r>
      <w:r w:rsidR="00AB2CF4">
        <w:rPr>
          <w:i/>
        </w:rPr>
        <w:t xml:space="preserve">symbol based </w:t>
      </w:r>
      <w:r w:rsidRPr="00AB2CF4">
        <w:rPr>
          <w:i/>
        </w:rPr>
        <w:t>LMMSE-</w:t>
      </w:r>
      <w:r w:rsidR="004646F1" w:rsidRPr="00AB2CF4">
        <w:rPr>
          <w:i/>
        </w:rPr>
        <w:t>SIC are</w:t>
      </w:r>
      <w:r w:rsidRPr="00AB2CF4">
        <w:rPr>
          <w:i/>
        </w:rPr>
        <w:t xml:space="preserve"> considered to have low computational complexity</w:t>
      </w:r>
      <w:r w:rsidR="00EA0E69">
        <w:rPr>
          <w:i/>
        </w:rPr>
        <w:t>.</w:t>
      </w:r>
      <w:r w:rsidR="00E402B3">
        <w:t xml:space="preserve"> </w:t>
      </w:r>
    </w:p>
    <w:p w:rsidR="00256DBD" w:rsidRDefault="00256DBD" w:rsidP="00256DBD">
      <w:pPr>
        <w:jc w:val="both"/>
        <w:rPr>
          <w:i/>
        </w:rPr>
      </w:pPr>
      <w:r w:rsidRPr="00D17897">
        <w:rPr>
          <w:b/>
          <w:i/>
        </w:rPr>
        <w:t xml:space="preserve">Observation </w:t>
      </w:r>
      <w:r w:rsidR="00E26BAD">
        <w:rPr>
          <w:b/>
          <w:i/>
        </w:rPr>
        <w:t>2</w:t>
      </w:r>
      <w:r w:rsidRPr="00D17897">
        <w:rPr>
          <w:b/>
          <w:i/>
        </w:rPr>
        <w:t>:</w:t>
      </w:r>
      <w:r w:rsidRPr="006620CB">
        <w:t xml:space="preserve"> </w:t>
      </w:r>
      <w:r w:rsidR="0033401D">
        <w:t xml:space="preserve"> </w:t>
      </w:r>
      <w:r w:rsidR="00834E64">
        <w:rPr>
          <w:i/>
        </w:rPr>
        <w:t>C</w:t>
      </w:r>
      <w:r w:rsidR="00C471A8" w:rsidRPr="00C471A8">
        <w:rPr>
          <w:i/>
        </w:rPr>
        <w:t>odeword based</w:t>
      </w:r>
      <w:r w:rsidR="00C471A8">
        <w:t xml:space="preserve"> </w:t>
      </w:r>
      <w:r w:rsidRPr="00AB2CF4">
        <w:rPr>
          <w:i/>
        </w:rPr>
        <w:t>LMMSE-SIC is considered to have medium computational complexity</w:t>
      </w:r>
      <w:r w:rsidR="00EA0E69">
        <w:rPr>
          <w:i/>
        </w:rPr>
        <w:t>.</w:t>
      </w:r>
    </w:p>
    <w:p w:rsidR="004552BB" w:rsidRDefault="009363EE" w:rsidP="00256DBD">
      <w:pPr>
        <w:jc w:val="both"/>
        <w:rPr>
          <w:b/>
          <w:i/>
          <w:highlight w:val="yellow"/>
        </w:rPr>
      </w:pPr>
      <w:r w:rsidRPr="003421AD">
        <w:rPr>
          <w:b/>
          <w:i/>
        </w:rPr>
        <w:t xml:space="preserve">Observation </w:t>
      </w:r>
      <w:r w:rsidR="00E26BAD" w:rsidRPr="003421AD">
        <w:rPr>
          <w:b/>
          <w:i/>
        </w:rPr>
        <w:t>3</w:t>
      </w:r>
      <w:r w:rsidRPr="003421AD">
        <w:rPr>
          <w:b/>
          <w:i/>
        </w:rPr>
        <w:t>:</w:t>
      </w:r>
      <w:r w:rsidR="00E26BAD">
        <w:rPr>
          <w:i/>
        </w:rPr>
        <w:t xml:space="preserve"> Full ML based</w:t>
      </w:r>
      <w:r w:rsidR="00E402B3">
        <w:rPr>
          <w:i/>
        </w:rPr>
        <w:t xml:space="preserve"> joint detection scheme has </w:t>
      </w:r>
      <w:r w:rsidR="004646F1">
        <w:rPr>
          <w:i/>
        </w:rPr>
        <w:t>prohibitively</w:t>
      </w:r>
      <w:r w:rsidR="00E402B3">
        <w:rPr>
          <w:i/>
        </w:rPr>
        <w:t xml:space="preserve"> high computational complexity.</w:t>
      </w:r>
    </w:p>
    <w:p w:rsidR="002D147B" w:rsidRDefault="00151B2B" w:rsidP="00151B2B">
      <w:pPr>
        <w:jc w:val="both"/>
      </w:pPr>
      <w:r w:rsidRPr="00D17897">
        <w:rPr>
          <w:b/>
          <w:i/>
        </w:rPr>
        <w:t xml:space="preserve">Observation </w:t>
      </w:r>
      <w:r w:rsidR="003421AD">
        <w:rPr>
          <w:b/>
          <w:i/>
        </w:rPr>
        <w:t>4</w:t>
      </w:r>
      <w:r w:rsidRPr="00D17897">
        <w:rPr>
          <w:b/>
          <w:i/>
        </w:rPr>
        <w:t>:</w:t>
      </w:r>
      <w:r>
        <w:rPr>
          <w:b/>
          <w:i/>
        </w:rPr>
        <w:t xml:space="preserve"> </w:t>
      </w:r>
      <w:r>
        <w:t xml:space="preserve"> </w:t>
      </w:r>
      <w:r w:rsidRPr="00F65D8C">
        <w:rPr>
          <w:i/>
        </w:rPr>
        <w:t xml:space="preserve">The </w:t>
      </w:r>
      <w:r w:rsidR="001B64A3" w:rsidRPr="00F65D8C">
        <w:rPr>
          <w:i/>
        </w:rPr>
        <w:t>computational comple</w:t>
      </w:r>
      <w:r w:rsidRPr="00F65D8C">
        <w:rPr>
          <w:i/>
        </w:rPr>
        <w:t>xity of Sphere detector</w:t>
      </w:r>
      <w:r w:rsidR="00E402B3" w:rsidRPr="00F65D8C">
        <w:rPr>
          <w:i/>
        </w:rPr>
        <w:t xml:space="preserve"> with dynamic radius</w:t>
      </w:r>
      <w:r w:rsidRPr="00F65D8C">
        <w:rPr>
          <w:i/>
        </w:rPr>
        <w:t xml:space="preserve"> is polynomial</w:t>
      </w:r>
      <w:r w:rsidR="001B4C52" w:rsidRPr="00F65D8C">
        <w:rPr>
          <w:i/>
        </w:rPr>
        <w:t xml:space="preserve"> on average</w:t>
      </w:r>
      <w:r w:rsidRPr="00F65D8C">
        <w:rPr>
          <w:i/>
        </w:rPr>
        <w:t>.</w:t>
      </w:r>
      <w:r w:rsidR="003421AD" w:rsidRPr="00F65D8C">
        <w:rPr>
          <w:i/>
        </w:rPr>
        <w:t xml:space="preserve"> </w:t>
      </w:r>
      <w:r w:rsidR="002D147B" w:rsidRPr="00F65D8C">
        <w:rPr>
          <w:i/>
        </w:rPr>
        <w:t xml:space="preserve">Since there is </w:t>
      </w:r>
      <w:r w:rsidR="003421AD" w:rsidRPr="00F65D8C">
        <w:rPr>
          <w:i/>
        </w:rPr>
        <w:t xml:space="preserve">no fixed computational complexity available for the </w:t>
      </w:r>
      <w:r w:rsidR="009F2988">
        <w:rPr>
          <w:i/>
        </w:rPr>
        <w:t xml:space="preserve">dynamic radius based </w:t>
      </w:r>
      <w:r w:rsidR="003421AD" w:rsidRPr="00F65D8C">
        <w:rPr>
          <w:i/>
        </w:rPr>
        <w:t>Sphere detector</w:t>
      </w:r>
      <w:r w:rsidR="002D147B" w:rsidRPr="00F65D8C">
        <w:rPr>
          <w:i/>
        </w:rPr>
        <w:t>, its computational complexity can be considered to be high</w:t>
      </w:r>
      <w:r w:rsidR="003421AD" w:rsidRPr="00F65D8C">
        <w:rPr>
          <w:i/>
        </w:rPr>
        <w:t>.</w:t>
      </w:r>
      <w:r w:rsidR="009F2988">
        <w:rPr>
          <w:i/>
        </w:rPr>
        <w:t xml:space="preserve"> Hence, the dynamic radius based Sphere detector can be considered to be as</w:t>
      </w:r>
      <w:r w:rsidR="00C14A64">
        <w:rPr>
          <w:i/>
        </w:rPr>
        <w:t xml:space="preserve"> practically infeasible approach</w:t>
      </w:r>
      <w:r w:rsidR="009F2988">
        <w:rPr>
          <w:i/>
        </w:rPr>
        <w:t xml:space="preserve">.  </w:t>
      </w:r>
    </w:p>
    <w:p w:rsidR="00751D23" w:rsidRPr="00284AFC" w:rsidRDefault="009F2988" w:rsidP="001E2E83">
      <w:r w:rsidRPr="004646F1">
        <w:t>Based on the above discussion and observations, the following proposals are made</w:t>
      </w:r>
      <w:r w:rsidR="009A34B0">
        <w:t>:</w:t>
      </w:r>
    </w:p>
    <w:p w:rsidR="00751D23" w:rsidRDefault="004E74F1" w:rsidP="001E2E83">
      <w:pPr>
        <w:rPr>
          <w:b/>
          <w:i/>
        </w:rPr>
      </w:pPr>
      <w:r w:rsidRPr="00D7758C">
        <w:rPr>
          <w:b/>
          <w:i/>
        </w:rPr>
        <w:t>Proposal</w:t>
      </w:r>
      <w:r>
        <w:rPr>
          <w:b/>
          <w:i/>
        </w:rPr>
        <w:t xml:space="preserve"> 1</w:t>
      </w:r>
      <w:r w:rsidRPr="00D7758C">
        <w:rPr>
          <w:b/>
          <w:i/>
        </w:rPr>
        <w:t>:</w:t>
      </w:r>
      <w:r>
        <w:rPr>
          <w:b/>
          <w:i/>
        </w:rPr>
        <w:t xml:space="preserve"> </w:t>
      </w:r>
      <w:r w:rsidRPr="003421AD">
        <w:rPr>
          <w:i/>
        </w:rPr>
        <w:t>The computational complexity of candidate NAICS receivers should be firstly addressed in the presence of full network side information.</w:t>
      </w:r>
      <w:r>
        <w:rPr>
          <w:b/>
          <w:i/>
        </w:rPr>
        <w:t xml:space="preserve"> </w:t>
      </w:r>
    </w:p>
    <w:p w:rsidR="009F2988" w:rsidRDefault="009F2988" w:rsidP="001E2E83">
      <w:pPr>
        <w:rPr>
          <w:b/>
        </w:rPr>
      </w:pPr>
      <w:r w:rsidRPr="00D7758C">
        <w:rPr>
          <w:b/>
          <w:i/>
        </w:rPr>
        <w:lastRenderedPageBreak/>
        <w:t>Proposal</w:t>
      </w:r>
      <w:r>
        <w:rPr>
          <w:b/>
          <w:i/>
        </w:rPr>
        <w:t xml:space="preserve"> 2</w:t>
      </w:r>
      <w:r w:rsidRPr="00D7758C">
        <w:rPr>
          <w:b/>
          <w:i/>
        </w:rPr>
        <w:t>:</w:t>
      </w:r>
      <w:r w:rsidR="009F3788" w:rsidRPr="00950D57">
        <w:rPr>
          <w:i/>
        </w:rPr>
        <w:t>To have a common understanding on</w:t>
      </w:r>
      <w:r w:rsidR="00DC73F4" w:rsidRPr="00950D57">
        <w:rPr>
          <w:i/>
        </w:rPr>
        <w:t xml:space="preserve"> the computational complexity of practically feasible reduced ML based schemes, companies are asked to provide further details on their </w:t>
      </w:r>
      <w:r w:rsidR="009F3788" w:rsidRPr="00950D57">
        <w:rPr>
          <w:i/>
        </w:rPr>
        <w:t>reduce complexity ML candidate solutions.</w:t>
      </w:r>
      <w:r w:rsidR="00DC73F4">
        <w:rPr>
          <w:b/>
          <w:i/>
        </w:rPr>
        <w:t xml:space="preserve"> </w:t>
      </w:r>
      <w:r>
        <w:rPr>
          <w:b/>
          <w:i/>
        </w:rPr>
        <w:t xml:space="preserve"> </w:t>
      </w:r>
    </w:p>
    <w:p w:rsidR="00256DBD" w:rsidRDefault="00256DBD" w:rsidP="00462D1E"/>
    <w:p w:rsidR="0034111C" w:rsidRPr="00462D1E" w:rsidRDefault="001E2E83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34111C" w:rsidRPr="00462D1E">
        <w:rPr>
          <w:rFonts w:ascii="Times New Roman" w:hAnsi="Times New Roman"/>
        </w:rPr>
        <w:tab/>
        <w:t>Conclusions</w:t>
      </w:r>
    </w:p>
    <w:p w:rsidR="004F3B63" w:rsidRDefault="00937E31" w:rsidP="000C453E">
      <w:pPr>
        <w:jc w:val="both"/>
      </w:pPr>
      <w:r>
        <w:t xml:space="preserve">In this contribution, </w:t>
      </w:r>
      <w:r w:rsidR="00CC09E6">
        <w:t xml:space="preserve">further insights on the computational </w:t>
      </w:r>
      <w:r w:rsidR="00622DC5">
        <w:t xml:space="preserve">complexity of the Rel-12 </w:t>
      </w:r>
      <w:r w:rsidR="00CC09E6">
        <w:t xml:space="preserve">candidate </w:t>
      </w:r>
      <w:r w:rsidR="000977D5">
        <w:t xml:space="preserve">NAICS </w:t>
      </w:r>
      <w:r w:rsidR="004646F1">
        <w:t>receiver schemes</w:t>
      </w:r>
      <w:r w:rsidR="00622DC5">
        <w:t xml:space="preserve"> have been </w:t>
      </w:r>
      <w:r w:rsidR="00CC09E6">
        <w:t>provided</w:t>
      </w:r>
      <w:r w:rsidR="00A1508A">
        <w:t>.</w:t>
      </w:r>
      <w:r w:rsidR="004F3B63">
        <w:t xml:space="preserve"> </w:t>
      </w:r>
      <w:r w:rsidR="00622DC5">
        <w:t xml:space="preserve">Our observations and proposals are </w:t>
      </w:r>
      <w:r w:rsidR="004646F1">
        <w:t>provided in</w:t>
      </w:r>
      <w:r w:rsidR="000977D5">
        <w:t xml:space="preserve"> the following:</w:t>
      </w:r>
    </w:p>
    <w:p w:rsidR="003421AD" w:rsidRPr="00F13725" w:rsidRDefault="003421AD" w:rsidP="003421AD">
      <w:pPr>
        <w:jc w:val="both"/>
        <w:rPr>
          <w:i/>
        </w:rPr>
      </w:pPr>
      <w:r w:rsidRPr="00D17897">
        <w:rPr>
          <w:b/>
          <w:i/>
        </w:rPr>
        <w:t xml:space="preserve">Observation </w:t>
      </w:r>
      <w:r>
        <w:rPr>
          <w:b/>
          <w:i/>
        </w:rPr>
        <w:t>1</w:t>
      </w:r>
      <w:r w:rsidRPr="00D17897">
        <w:rPr>
          <w:b/>
          <w:i/>
        </w:rPr>
        <w:t xml:space="preserve">: </w:t>
      </w:r>
      <w:r w:rsidRPr="00AB2CF4">
        <w:rPr>
          <w:i/>
        </w:rPr>
        <w:t>LMMSE-IRC</w:t>
      </w:r>
      <w:r w:rsidR="004646F1">
        <w:rPr>
          <w:i/>
        </w:rPr>
        <w:t>, E</w:t>
      </w:r>
      <w:r>
        <w:rPr>
          <w:i/>
        </w:rPr>
        <w:t>-LMMSE-</w:t>
      </w:r>
      <w:r w:rsidR="004646F1">
        <w:rPr>
          <w:i/>
        </w:rPr>
        <w:t>IRC,</w:t>
      </w:r>
      <w:r w:rsidRPr="00AB2CF4">
        <w:rPr>
          <w:i/>
        </w:rPr>
        <w:t xml:space="preserve"> WLMMSE-IRC and </w:t>
      </w:r>
      <w:r>
        <w:rPr>
          <w:i/>
        </w:rPr>
        <w:t xml:space="preserve">symbol based </w:t>
      </w:r>
      <w:r w:rsidRPr="00AB2CF4">
        <w:rPr>
          <w:i/>
        </w:rPr>
        <w:t>LMMSE-</w:t>
      </w:r>
      <w:r w:rsidR="004646F1" w:rsidRPr="00AB2CF4">
        <w:rPr>
          <w:i/>
        </w:rPr>
        <w:t>SIC are</w:t>
      </w:r>
      <w:r w:rsidRPr="00AB2CF4">
        <w:rPr>
          <w:i/>
        </w:rPr>
        <w:t xml:space="preserve"> considered to have low computational complexity</w:t>
      </w:r>
      <w:r>
        <w:rPr>
          <w:i/>
        </w:rPr>
        <w:t>.</w:t>
      </w:r>
      <w:r>
        <w:t xml:space="preserve"> </w:t>
      </w:r>
    </w:p>
    <w:p w:rsidR="003421AD" w:rsidRDefault="003421AD" w:rsidP="003421AD">
      <w:pPr>
        <w:jc w:val="both"/>
        <w:rPr>
          <w:i/>
        </w:rPr>
      </w:pPr>
      <w:r w:rsidRPr="00D17897">
        <w:rPr>
          <w:b/>
          <w:i/>
        </w:rPr>
        <w:t xml:space="preserve">Observation </w:t>
      </w:r>
      <w:r>
        <w:rPr>
          <w:b/>
          <w:i/>
        </w:rPr>
        <w:t>2</w:t>
      </w:r>
      <w:r w:rsidRPr="00D17897">
        <w:rPr>
          <w:b/>
          <w:i/>
        </w:rPr>
        <w:t>:</w:t>
      </w:r>
      <w:r w:rsidRPr="006620CB">
        <w:t xml:space="preserve"> </w:t>
      </w:r>
      <w:r>
        <w:t xml:space="preserve"> </w:t>
      </w:r>
      <w:r w:rsidR="004646F1">
        <w:rPr>
          <w:i/>
        </w:rPr>
        <w:t>C</w:t>
      </w:r>
      <w:r w:rsidR="004646F1" w:rsidRPr="00C471A8">
        <w:rPr>
          <w:i/>
        </w:rPr>
        <w:t>ode word</w:t>
      </w:r>
      <w:r w:rsidRPr="00C471A8">
        <w:rPr>
          <w:i/>
        </w:rPr>
        <w:t xml:space="preserve"> based</w:t>
      </w:r>
      <w:r>
        <w:t xml:space="preserve"> </w:t>
      </w:r>
      <w:r w:rsidRPr="00AB2CF4">
        <w:rPr>
          <w:i/>
        </w:rPr>
        <w:t>LMMSE-SIC is considered to have medium computational complexity</w:t>
      </w:r>
      <w:r>
        <w:rPr>
          <w:i/>
        </w:rPr>
        <w:t>.</w:t>
      </w:r>
    </w:p>
    <w:p w:rsidR="003421AD" w:rsidRDefault="003421AD" w:rsidP="003421AD">
      <w:pPr>
        <w:jc w:val="both"/>
        <w:rPr>
          <w:b/>
          <w:i/>
          <w:highlight w:val="yellow"/>
        </w:rPr>
      </w:pPr>
      <w:r w:rsidRPr="00F13725">
        <w:rPr>
          <w:b/>
          <w:i/>
        </w:rPr>
        <w:t>Observation 3:</w:t>
      </w:r>
      <w:r>
        <w:rPr>
          <w:i/>
        </w:rPr>
        <w:t xml:space="preserve"> Full ML based joint detection scheme has prohibit</w:t>
      </w:r>
      <w:r w:rsidR="004646F1">
        <w:rPr>
          <w:i/>
        </w:rPr>
        <w:t>iv</w:t>
      </w:r>
      <w:r>
        <w:rPr>
          <w:i/>
        </w:rPr>
        <w:t>ely high computational complexity.</w:t>
      </w:r>
    </w:p>
    <w:p w:rsidR="00651E26" w:rsidRDefault="00651E26" w:rsidP="00D17897">
      <w:pPr>
        <w:jc w:val="both"/>
        <w:rPr>
          <w:b/>
          <w:i/>
        </w:rPr>
      </w:pPr>
      <w:r w:rsidRPr="00D17897">
        <w:rPr>
          <w:b/>
          <w:i/>
        </w:rPr>
        <w:t xml:space="preserve">Observation </w:t>
      </w:r>
      <w:r>
        <w:rPr>
          <w:b/>
          <w:i/>
        </w:rPr>
        <w:t>4</w:t>
      </w:r>
      <w:r w:rsidRPr="00D17897">
        <w:rPr>
          <w:b/>
          <w:i/>
        </w:rPr>
        <w:t>:</w:t>
      </w:r>
      <w:r>
        <w:rPr>
          <w:b/>
          <w:i/>
        </w:rPr>
        <w:t xml:space="preserve"> </w:t>
      </w:r>
      <w:r>
        <w:t xml:space="preserve"> </w:t>
      </w:r>
      <w:r w:rsidRPr="00F65D8C">
        <w:rPr>
          <w:i/>
        </w:rPr>
        <w:t xml:space="preserve">The computational complexity </w:t>
      </w:r>
      <w:r w:rsidR="004646F1" w:rsidRPr="00F65D8C">
        <w:rPr>
          <w:i/>
        </w:rPr>
        <w:t>of Sphere</w:t>
      </w:r>
      <w:r w:rsidRPr="00F65D8C">
        <w:rPr>
          <w:i/>
        </w:rPr>
        <w:t xml:space="preserve"> detector with dynamic radius is polynomial </w:t>
      </w:r>
      <w:r w:rsidR="004646F1" w:rsidRPr="00F65D8C">
        <w:rPr>
          <w:i/>
        </w:rPr>
        <w:t>on average</w:t>
      </w:r>
      <w:r w:rsidRPr="00F65D8C">
        <w:rPr>
          <w:i/>
        </w:rPr>
        <w:t xml:space="preserve">. Since there is no fixed computational complexity available for the </w:t>
      </w:r>
      <w:r>
        <w:rPr>
          <w:i/>
        </w:rPr>
        <w:t xml:space="preserve">dynamic radius based </w:t>
      </w:r>
      <w:r w:rsidRPr="00F65D8C">
        <w:rPr>
          <w:i/>
        </w:rPr>
        <w:t>Sphere detector, its computational complexity can be considered to be high.</w:t>
      </w:r>
      <w:r>
        <w:rPr>
          <w:i/>
        </w:rPr>
        <w:t xml:space="preserve"> Hence, the dynamic radius based Sphere detector can be considered to be as practically infeasible approach.  </w:t>
      </w:r>
    </w:p>
    <w:p w:rsidR="001B17DC" w:rsidRDefault="003421AD" w:rsidP="00D17897">
      <w:pPr>
        <w:jc w:val="both"/>
      </w:pPr>
      <w:r w:rsidRPr="00D7758C">
        <w:rPr>
          <w:b/>
          <w:i/>
        </w:rPr>
        <w:t>Proposal</w:t>
      </w:r>
      <w:r>
        <w:rPr>
          <w:b/>
          <w:i/>
        </w:rPr>
        <w:t xml:space="preserve"> 1</w:t>
      </w:r>
      <w:r w:rsidRPr="00D7758C">
        <w:rPr>
          <w:b/>
          <w:i/>
        </w:rPr>
        <w:t>:</w:t>
      </w:r>
      <w:r>
        <w:rPr>
          <w:b/>
          <w:i/>
        </w:rPr>
        <w:t xml:space="preserve"> </w:t>
      </w:r>
      <w:r w:rsidRPr="00F13725">
        <w:rPr>
          <w:i/>
        </w:rPr>
        <w:t>The computational complexity of candidate NAICS receivers should be firstly addressed in the presence of full network side information</w:t>
      </w:r>
      <w:r w:rsidRPr="00D7758C" w:rsidDel="003421AD">
        <w:rPr>
          <w:b/>
          <w:i/>
        </w:rPr>
        <w:t xml:space="preserve"> </w:t>
      </w:r>
    </w:p>
    <w:p w:rsidR="009F3788" w:rsidRDefault="009F3788" w:rsidP="009F3788">
      <w:pPr>
        <w:rPr>
          <w:b/>
        </w:rPr>
      </w:pPr>
      <w:r w:rsidRPr="00D7758C">
        <w:rPr>
          <w:b/>
          <w:i/>
        </w:rPr>
        <w:t>Proposal</w:t>
      </w:r>
      <w:r>
        <w:rPr>
          <w:b/>
          <w:i/>
        </w:rPr>
        <w:t xml:space="preserve"> 2</w:t>
      </w:r>
      <w:r w:rsidRPr="00D7758C">
        <w:rPr>
          <w:b/>
          <w:i/>
        </w:rPr>
        <w:t>:</w:t>
      </w:r>
      <w:r w:rsidRPr="00950D57">
        <w:rPr>
          <w:i/>
        </w:rPr>
        <w:t>To have a common understanding on the computational complexity of practically feasible reduced ML based schemes, companies are asked to provide further details on their reduce complexity ML candidate solutions.</w:t>
      </w:r>
      <w:r>
        <w:rPr>
          <w:b/>
          <w:i/>
        </w:rPr>
        <w:t xml:space="preserve">  </w:t>
      </w:r>
    </w:p>
    <w:p w:rsidR="001B17DC" w:rsidRDefault="001B17DC" w:rsidP="00D17897">
      <w:pPr>
        <w:jc w:val="both"/>
      </w:pPr>
      <w:bookmarkStart w:id="2" w:name="_GoBack"/>
      <w:bookmarkEnd w:id="2"/>
    </w:p>
    <w:p w:rsidR="006800D9" w:rsidRDefault="006800D9" w:rsidP="00D17897">
      <w:pPr>
        <w:jc w:val="both"/>
      </w:pPr>
      <w:r>
        <w:t xml:space="preserve"> </w:t>
      </w:r>
    </w:p>
    <w:p w:rsidR="00052AB9" w:rsidRDefault="00052AB9" w:rsidP="00D17897">
      <w:pPr>
        <w:jc w:val="both"/>
      </w:pPr>
    </w:p>
    <w:p w:rsidR="008E58DE" w:rsidRPr="00011F9D" w:rsidRDefault="008E58DE"/>
    <w:p w:rsidR="0034111C" w:rsidRPr="00B43A51" w:rsidRDefault="0034111C">
      <w:pPr>
        <w:pStyle w:val="Heading1"/>
        <w:rPr>
          <w:rFonts w:ascii="Times New Roman" w:hAnsi="Times New Roman"/>
        </w:rPr>
      </w:pPr>
      <w:r w:rsidRPr="00B43A51">
        <w:rPr>
          <w:rFonts w:ascii="Times New Roman" w:hAnsi="Times New Roman"/>
        </w:rPr>
        <w:t>References</w:t>
      </w:r>
    </w:p>
    <w:p w:rsidR="00330580" w:rsidRPr="00B43A51" w:rsidRDefault="00330580" w:rsidP="00330580">
      <w:pPr>
        <w:numPr>
          <w:ilvl w:val="0"/>
          <w:numId w:val="1"/>
        </w:numPr>
      </w:pPr>
      <w:bookmarkStart w:id="3" w:name="_Ref349222989"/>
      <w:bookmarkStart w:id="4" w:name="_Ref75086397"/>
      <w:r w:rsidRPr="00330580">
        <w:t xml:space="preserve">Email discussion on </w:t>
      </w:r>
      <w:r>
        <w:t xml:space="preserve">NAICS </w:t>
      </w:r>
      <w:r w:rsidRPr="00330580">
        <w:t>receiver assumption/complexity/abstraction</w:t>
      </w:r>
      <w:r>
        <w:t>,  MediaTek Inc.</w:t>
      </w:r>
    </w:p>
    <w:p w:rsidR="009502C7" w:rsidRPr="00631592" w:rsidRDefault="0054294A" w:rsidP="002A0DBF">
      <w:bookmarkStart w:id="5" w:name="_Ref352946533"/>
      <w:bookmarkStart w:id="6" w:name="_Ref349302467"/>
      <w:bookmarkEnd w:id="3"/>
      <w:r w:rsidRPr="00B43A51" w:rsidDel="0054294A">
        <w:t xml:space="preserve"> </w:t>
      </w:r>
      <w:bookmarkEnd w:id="4"/>
      <w:bookmarkEnd w:id="5"/>
      <w:bookmarkEnd w:id="6"/>
      <w:r w:rsidR="009502C7">
        <w:t>[</w:t>
      </w:r>
      <w:r>
        <w:t>2</w:t>
      </w:r>
      <w:r w:rsidR="009502C7">
        <w:t xml:space="preserve">] </w:t>
      </w:r>
      <w:r w:rsidR="009502C7" w:rsidRPr="009502C7">
        <w:t>B. Hassibi and H. Vikalo</w:t>
      </w:r>
      <w:r w:rsidR="009502C7" w:rsidRPr="00AE7496">
        <w:t>,</w:t>
      </w:r>
      <w:r w:rsidR="009502C7" w:rsidRPr="008870A4">
        <w:t xml:space="preserve"> </w:t>
      </w:r>
      <w:hyperlink r:id="rId9" w:history="1">
        <w:r w:rsidR="009502C7" w:rsidRPr="008870A4">
          <w:rPr>
            <w:bCs/>
          </w:rPr>
          <w:t xml:space="preserve">"On sphere decoding algorithm. I. Expected complexity," </w:t>
        </w:r>
      </w:hyperlink>
      <w:r w:rsidR="009502C7" w:rsidRPr="009502C7">
        <w:rPr>
          <w:i/>
          <w:iCs/>
        </w:rPr>
        <w:t>IEEE Transactions on Signal Processing</w:t>
      </w:r>
      <w:r w:rsidR="009502C7" w:rsidRPr="008B5753">
        <w:t>, vol. 53, no. 8, August 2005, pp. 2806 - 2818.</w:t>
      </w:r>
    </w:p>
    <w:sectPr w:rsidR="009502C7" w:rsidRPr="00631592" w:rsidSect="00E254E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18C" w:rsidRDefault="00DE018C">
      <w:r>
        <w:separator/>
      </w:r>
    </w:p>
  </w:endnote>
  <w:endnote w:type="continuationSeparator" w:id="0">
    <w:p w:rsidR="00DE018C" w:rsidRDefault="00DE0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18C" w:rsidRDefault="00DE018C">
      <w:r>
        <w:separator/>
      </w:r>
    </w:p>
  </w:footnote>
  <w:footnote w:type="continuationSeparator" w:id="0">
    <w:p w:rsidR="00DE018C" w:rsidRDefault="00DE01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F822032"/>
    <w:lvl w:ilvl="0">
      <w:numFmt w:val="decimal"/>
      <w:lvlText w:val="*"/>
      <w:lvlJc w:val="left"/>
    </w:lvl>
  </w:abstractNum>
  <w:abstractNum w:abstractNumId="1">
    <w:nsid w:val="01A66813"/>
    <w:multiLevelType w:val="hybridMultilevel"/>
    <w:tmpl w:val="F63C2276"/>
    <w:lvl w:ilvl="0" w:tplc="6C02FADC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D836DF"/>
    <w:multiLevelType w:val="hybridMultilevel"/>
    <w:tmpl w:val="9D208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C40AA6"/>
    <w:multiLevelType w:val="hybridMultilevel"/>
    <w:tmpl w:val="863C4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FD7F90"/>
    <w:multiLevelType w:val="hybridMultilevel"/>
    <w:tmpl w:val="0C64B104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D87E0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5895D38"/>
    <w:multiLevelType w:val="hybridMultilevel"/>
    <w:tmpl w:val="E8A23EF2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F244C1"/>
    <w:multiLevelType w:val="hybridMultilevel"/>
    <w:tmpl w:val="BACEE0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185E0A44"/>
    <w:multiLevelType w:val="hybridMultilevel"/>
    <w:tmpl w:val="456A5DCE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9">
    <w:nsid w:val="19033601"/>
    <w:multiLevelType w:val="hybridMultilevel"/>
    <w:tmpl w:val="0A56F1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F92B2D"/>
    <w:multiLevelType w:val="multilevel"/>
    <w:tmpl w:val="11C2B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A711C3E"/>
    <w:multiLevelType w:val="hybridMultilevel"/>
    <w:tmpl w:val="34D2CC3C"/>
    <w:lvl w:ilvl="0" w:tplc="4EFC7468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8323AB"/>
    <w:multiLevelType w:val="hybridMultilevel"/>
    <w:tmpl w:val="1C80D3E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1B9A28F7"/>
    <w:multiLevelType w:val="hybridMultilevel"/>
    <w:tmpl w:val="80B050AA"/>
    <w:lvl w:ilvl="0" w:tplc="203033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260C0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66C90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580B7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48958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4E21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5830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C4150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7BCB1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D284F48"/>
    <w:multiLevelType w:val="hybridMultilevel"/>
    <w:tmpl w:val="7B120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E1F4F2E"/>
    <w:multiLevelType w:val="hybridMultilevel"/>
    <w:tmpl w:val="C3A65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0D18C7"/>
    <w:multiLevelType w:val="hybridMultilevel"/>
    <w:tmpl w:val="9CF294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1C258DB"/>
    <w:multiLevelType w:val="hybridMultilevel"/>
    <w:tmpl w:val="47F4AB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4951437"/>
    <w:multiLevelType w:val="hybridMultilevel"/>
    <w:tmpl w:val="EEA86200"/>
    <w:lvl w:ilvl="0" w:tplc="FA8669B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6CB70DA"/>
    <w:multiLevelType w:val="hybridMultilevel"/>
    <w:tmpl w:val="61FEBF74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471EAA26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Mincho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A2506B7"/>
    <w:multiLevelType w:val="hybridMultilevel"/>
    <w:tmpl w:val="8CC26D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B3E2C30"/>
    <w:multiLevelType w:val="hybridMultilevel"/>
    <w:tmpl w:val="F744B120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C42164A"/>
    <w:multiLevelType w:val="singleLevel"/>
    <w:tmpl w:val="96665D8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3">
    <w:nsid w:val="328900D5"/>
    <w:multiLevelType w:val="hybridMultilevel"/>
    <w:tmpl w:val="5400E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5F7114E"/>
    <w:multiLevelType w:val="multilevel"/>
    <w:tmpl w:val="2D021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368B2C93"/>
    <w:multiLevelType w:val="hybridMultilevel"/>
    <w:tmpl w:val="62A614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9BF055E"/>
    <w:multiLevelType w:val="singleLevel"/>
    <w:tmpl w:val="96665D8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8">
    <w:nsid w:val="3B9A3C2A"/>
    <w:multiLevelType w:val="singleLevel"/>
    <w:tmpl w:val="96665D8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>
    <w:nsid w:val="3BDF24D6"/>
    <w:multiLevelType w:val="hybridMultilevel"/>
    <w:tmpl w:val="B6B26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D5F2F12"/>
    <w:multiLevelType w:val="hybridMultilevel"/>
    <w:tmpl w:val="38265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EFC0B7E"/>
    <w:multiLevelType w:val="hybridMultilevel"/>
    <w:tmpl w:val="17580E86"/>
    <w:lvl w:ilvl="0" w:tplc="774ABC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3F415D45"/>
    <w:multiLevelType w:val="multilevel"/>
    <w:tmpl w:val="E9F06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3FFA0E28"/>
    <w:multiLevelType w:val="multilevel"/>
    <w:tmpl w:val="B3681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09427BF"/>
    <w:multiLevelType w:val="hybridMultilevel"/>
    <w:tmpl w:val="19E6F4D6"/>
    <w:lvl w:ilvl="0" w:tplc="04090005">
      <w:start w:val="1"/>
      <w:numFmt w:val="bullet"/>
      <w:lvlText w:val=""/>
      <w:lvlJc w:val="left"/>
      <w:pPr>
        <w:ind w:left="149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5">
    <w:nsid w:val="42951E83"/>
    <w:multiLevelType w:val="hybridMultilevel"/>
    <w:tmpl w:val="8D405B1A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31C53B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47735013"/>
    <w:multiLevelType w:val="singleLevel"/>
    <w:tmpl w:val="96665D8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8">
    <w:nsid w:val="48023FB0"/>
    <w:multiLevelType w:val="hybridMultilevel"/>
    <w:tmpl w:val="61FEBF74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471EAA26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Mincho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48A356B6"/>
    <w:multiLevelType w:val="hybridMultilevel"/>
    <w:tmpl w:val="AAF4D92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498A6CE0"/>
    <w:multiLevelType w:val="multilevel"/>
    <w:tmpl w:val="217037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1">
    <w:nsid w:val="4A747972"/>
    <w:multiLevelType w:val="hybridMultilevel"/>
    <w:tmpl w:val="51B64D64"/>
    <w:lvl w:ilvl="0" w:tplc="3504459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B1D625F"/>
    <w:multiLevelType w:val="hybridMultilevel"/>
    <w:tmpl w:val="61FEBF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71EAA26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Mincho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4BCF10F3"/>
    <w:multiLevelType w:val="hybridMultilevel"/>
    <w:tmpl w:val="FCC80C26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44">
    <w:nsid w:val="4D9179E0"/>
    <w:multiLevelType w:val="hybridMultilevel"/>
    <w:tmpl w:val="D0F4C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1D81AD4"/>
    <w:multiLevelType w:val="multilevel"/>
    <w:tmpl w:val="B7C23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5B175DF0"/>
    <w:multiLevelType w:val="hybridMultilevel"/>
    <w:tmpl w:val="0BA2B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1B4791C"/>
    <w:multiLevelType w:val="hybridMultilevel"/>
    <w:tmpl w:val="09FEBA90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626459FE"/>
    <w:multiLevelType w:val="hybridMultilevel"/>
    <w:tmpl w:val="43AC9B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>
    <w:nsid w:val="627E4472"/>
    <w:multiLevelType w:val="hybridMultilevel"/>
    <w:tmpl w:val="1B502BDE"/>
    <w:lvl w:ilvl="0" w:tplc="5424830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3713D5B"/>
    <w:multiLevelType w:val="hybridMultilevel"/>
    <w:tmpl w:val="FCB40F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65467BEC"/>
    <w:multiLevelType w:val="hybridMultilevel"/>
    <w:tmpl w:val="E0547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6231419"/>
    <w:multiLevelType w:val="hybridMultilevel"/>
    <w:tmpl w:val="6D2EE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638318C"/>
    <w:multiLevelType w:val="hybridMultilevel"/>
    <w:tmpl w:val="ED6A7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6BC79C3"/>
    <w:multiLevelType w:val="hybridMultilevel"/>
    <w:tmpl w:val="082C0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A580918"/>
    <w:multiLevelType w:val="hybridMultilevel"/>
    <w:tmpl w:val="8018BBC6"/>
    <w:lvl w:ilvl="0" w:tplc="0409000F">
      <w:start w:val="1"/>
      <w:numFmt w:val="decimal"/>
      <w:lvlText w:val="%1."/>
      <w:lvlJc w:val="left"/>
      <w:pPr>
        <w:ind w:left="1496" w:hanging="360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56">
    <w:nsid w:val="6A7A081A"/>
    <w:multiLevelType w:val="multilevel"/>
    <w:tmpl w:val="FE5EF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6C177F6F"/>
    <w:multiLevelType w:val="hybridMultilevel"/>
    <w:tmpl w:val="BB6A6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1C73159"/>
    <w:multiLevelType w:val="multilevel"/>
    <w:tmpl w:val="CA5A5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73D33A07"/>
    <w:multiLevelType w:val="hybridMultilevel"/>
    <w:tmpl w:val="D09C9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3FD70D7"/>
    <w:multiLevelType w:val="hybridMultilevel"/>
    <w:tmpl w:val="670CA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75F46632"/>
    <w:multiLevelType w:val="hybridMultilevel"/>
    <w:tmpl w:val="CF522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7AFB309E"/>
    <w:multiLevelType w:val="multilevel"/>
    <w:tmpl w:val="9FE81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>
    <w:nsid w:val="7B95433E"/>
    <w:multiLevelType w:val="hybridMultilevel"/>
    <w:tmpl w:val="BDDE9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7C3B362E"/>
    <w:multiLevelType w:val="hybridMultilevel"/>
    <w:tmpl w:val="A2DC61FA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5"/>
  </w:num>
  <w:num w:numId="3">
    <w:abstractNumId w:val="31"/>
  </w:num>
  <w:num w:numId="4">
    <w:abstractNumId w:val="21"/>
  </w:num>
  <w:num w:numId="5">
    <w:abstractNumId w:val="42"/>
  </w:num>
  <w:num w:numId="6">
    <w:abstractNumId w:val="19"/>
  </w:num>
  <w:num w:numId="7">
    <w:abstractNumId w:val="38"/>
  </w:num>
  <w:num w:numId="8">
    <w:abstractNumId w:val="4"/>
  </w:num>
  <w:num w:numId="9">
    <w:abstractNumId w:val="64"/>
  </w:num>
  <w:num w:numId="10">
    <w:abstractNumId w:val="6"/>
  </w:num>
  <w:num w:numId="11">
    <w:abstractNumId w:val="20"/>
  </w:num>
  <w:num w:numId="12">
    <w:abstractNumId w:val="26"/>
  </w:num>
  <w:num w:numId="13">
    <w:abstractNumId w:val="28"/>
  </w:num>
  <w:num w:numId="14">
    <w:abstractNumId w:val="47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Helvetica" w:hAnsi="Helvetica" w:hint="default"/>
        </w:rPr>
      </w:lvl>
    </w:lvlOverride>
  </w:num>
  <w:num w:numId="16">
    <w:abstractNumId w:val="27"/>
  </w:num>
  <w:num w:numId="17">
    <w:abstractNumId w:val="22"/>
  </w:num>
  <w:num w:numId="18">
    <w:abstractNumId w:val="60"/>
  </w:num>
  <w:num w:numId="19">
    <w:abstractNumId w:val="37"/>
  </w:num>
  <w:num w:numId="20">
    <w:abstractNumId w:val="36"/>
  </w:num>
  <w:num w:numId="21">
    <w:abstractNumId w:val="5"/>
  </w:num>
  <w:num w:numId="22">
    <w:abstractNumId w:val="12"/>
  </w:num>
  <w:num w:numId="23">
    <w:abstractNumId w:val="50"/>
  </w:num>
  <w:num w:numId="24">
    <w:abstractNumId w:val="17"/>
  </w:num>
  <w:num w:numId="25">
    <w:abstractNumId w:val="49"/>
  </w:num>
  <w:num w:numId="26">
    <w:abstractNumId w:val="41"/>
  </w:num>
  <w:num w:numId="27">
    <w:abstractNumId w:val="63"/>
  </w:num>
  <w:num w:numId="28">
    <w:abstractNumId w:val="11"/>
  </w:num>
  <w:num w:numId="29">
    <w:abstractNumId w:val="55"/>
  </w:num>
  <w:num w:numId="30">
    <w:abstractNumId w:val="18"/>
  </w:num>
  <w:num w:numId="31">
    <w:abstractNumId w:val="44"/>
  </w:num>
  <w:num w:numId="32">
    <w:abstractNumId w:val="58"/>
  </w:num>
  <w:num w:numId="33">
    <w:abstractNumId w:val="24"/>
  </w:num>
  <w:num w:numId="34">
    <w:abstractNumId w:val="45"/>
  </w:num>
  <w:num w:numId="35">
    <w:abstractNumId w:val="33"/>
  </w:num>
  <w:num w:numId="36">
    <w:abstractNumId w:val="10"/>
  </w:num>
  <w:num w:numId="37">
    <w:abstractNumId w:val="32"/>
  </w:num>
  <w:num w:numId="38">
    <w:abstractNumId w:val="40"/>
  </w:num>
  <w:num w:numId="39">
    <w:abstractNumId w:val="56"/>
  </w:num>
  <w:num w:numId="40">
    <w:abstractNumId w:val="62"/>
  </w:num>
  <w:num w:numId="41">
    <w:abstractNumId w:val="30"/>
  </w:num>
  <w:num w:numId="42">
    <w:abstractNumId w:val="57"/>
  </w:num>
  <w:num w:numId="43">
    <w:abstractNumId w:val="39"/>
  </w:num>
  <w:num w:numId="44">
    <w:abstractNumId w:val="14"/>
  </w:num>
  <w:num w:numId="45">
    <w:abstractNumId w:val="8"/>
  </w:num>
  <w:num w:numId="46">
    <w:abstractNumId w:val="54"/>
  </w:num>
  <w:num w:numId="47">
    <w:abstractNumId w:val="43"/>
  </w:num>
  <w:num w:numId="48">
    <w:abstractNumId w:val="53"/>
  </w:num>
  <w:num w:numId="49">
    <w:abstractNumId w:val="23"/>
  </w:num>
  <w:num w:numId="50">
    <w:abstractNumId w:val="48"/>
  </w:num>
  <w:num w:numId="51">
    <w:abstractNumId w:val="16"/>
  </w:num>
  <w:num w:numId="52">
    <w:abstractNumId w:val="1"/>
  </w:num>
  <w:num w:numId="53">
    <w:abstractNumId w:val="59"/>
  </w:num>
  <w:num w:numId="54">
    <w:abstractNumId w:val="13"/>
  </w:num>
  <w:num w:numId="55">
    <w:abstractNumId w:val="51"/>
  </w:num>
  <w:num w:numId="56">
    <w:abstractNumId w:val="2"/>
  </w:num>
  <w:num w:numId="57">
    <w:abstractNumId w:val="9"/>
  </w:num>
  <w:num w:numId="58">
    <w:abstractNumId w:val="52"/>
  </w:num>
  <w:num w:numId="59">
    <w:abstractNumId w:val="3"/>
  </w:num>
  <w:num w:numId="60">
    <w:abstractNumId w:val="7"/>
  </w:num>
  <w:num w:numId="61">
    <w:abstractNumId w:val="34"/>
  </w:num>
  <w:num w:numId="62">
    <w:abstractNumId w:val="61"/>
  </w:num>
  <w:num w:numId="63">
    <w:abstractNumId w:val="15"/>
  </w:num>
  <w:num w:numId="64">
    <w:abstractNumId w:val="46"/>
  </w:num>
  <w:num w:numId="65">
    <w:abstractNumId w:val="29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hideSpelling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3D5"/>
    <w:rsid w:val="0000042F"/>
    <w:rsid w:val="000009EC"/>
    <w:rsid w:val="00001B1D"/>
    <w:rsid w:val="00001C07"/>
    <w:rsid w:val="00002208"/>
    <w:rsid w:val="00006F7C"/>
    <w:rsid w:val="000074C4"/>
    <w:rsid w:val="00007E9D"/>
    <w:rsid w:val="000101B3"/>
    <w:rsid w:val="00011F9D"/>
    <w:rsid w:val="0001572F"/>
    <w:rsid w:val="000170AB"/>
    <w:rsid w:val="00021D3D"/>
    <w:rsid w:val="00022650"/>
    <w:rsid w:val="00024A92"/>
    <w:rsid w:val="000307AA"/>
    <w:rsid w:val="00030D33"/>
    <w:rsid w:val="00031255"/>
    <w:rsid w:val="0003132A"/>
    <w:rsid w:val="00034846"/>
    <w:rsid w:val="00034B80"/>
    <w:rsid w:val="00035FBD"/>
    <w:rsid w:val="00036CB4"/>
    <w:rsid w:val="0004258B"/>
    <w:rsid w:val="00042F09"/>
    <w:rsid w:val="00043160"/>
    <w:rsid w:val="0004362B"/>
    <w:rsid w:val="00047B9F"/>
    <w:rsid w:val="000504B4"/>
    <w:rsid w:val="00052AB9"/>
    <w:rsid w:val="000531A1"/>
    <w:rsid w:val="00054595"/>
    <w:rsid w:val="00057AC9"/>
    <w:rsid w:val="00057D0D"/>
    <w:rsid w:val="000608F3"/>
    <w:rsid w:val="00061D34"/>
    <w:rsid w:val="000654F0"/>
    <w:rsid w:val="00066347"/>
    <w:rsid w:val="000667AB"/>
    <w:rsid w:val="00067934"/>
    <w:rsid w:val="000709C2"/>
    <w:rsid w:val="00075BC1"/>
    <w:rsid w:val="00076562"/>
    <w:rsid w:val="00081562"/>
    <w:rsid w:val="000844D8"/>
    <w:rsid w:val="00086307"/>
    <w:rsid w:val="00086894"/>
    <w:rsid w:val="00086BFB"/>
    <w:rsid w:val="000872E6"/>
    <w:rsid w:val="00090ACC"/>
    <w:rsid w:val="00092049"/>
    <w:rsid w:val="000931E2"/>
    <w:rsid w:val="0009321D"/>
    <w:rsid w:val="00094C84"/>
    <w:rsid w:val="00095AA3"/>
    <w:rsid w:val="000971D8"/>
    <w:rsid w:val="000977D5"/>
    <w:rsid w:val="000979B8"/>
    <w:rsid w:val="000A1D3B"/>
    <w:rsid w:val="000A2461"/>
    <w:rsid w:val="000A6C2D"/>
    <w:rsid w:val="000A7686"/>
    <w:rsid w:val="000B0E91"/>
    <w:rsid w:val="000B1C77"/>
    <w:rsid w:val="000B306A"/>
    <w:rsid w:val="000B52DE"/>
    <w:rsid w:val="000C030E"/>
    <w:rsid w:val="000C0B45"/>
    <w:rsid w:val="000C1596"/>
    <w:rsid w:val="000C279E"/>
    <w:rsid w:val="000C39E7"/>
    <w:rsid w:val="000C453E"/>
    <w:rsid w:val="000C5608"/>
    <w:rsid w:val="000C5D0B"/>
    <w:rsid w:val="000C6997"/>
    <w:rsid w:val="000C7CAB"/>
    <w:rsid w:val="000D09CC"/>
    <w:rsid w:val="000D13E0"/>
    <w:rsid w:val="000D60B5"/>
    <w:rsid w:val="000E0E2F"/>
    <w:rsid w:val="000E17D5"/>
    <w:rsid w:val="000E1EFC"/>
    <w:rsid w:val="000E4B9B"/>
    <w:rsid w:val="000E7FC5"/>
    <w:rsid w:val="000F1EE1"/>
    <w:rsid w:val="000F2234"/>
    <w:rsid w:val="000F323B"/>
    <w:rsid w:val="0010045C"/>
    <w:rsid w:val="001054F3"/>
    <w:rsid w:val="00107475"/>
    <w:rsid w:val="001138DB"/>
    <w:rsid w:val="00115061"/>
    <w:rsid w:val="00117F8A"/>
    <w:rsid w:val="00120245"/>
    <w:rsid w:val="001203E7"/>
    <w:rsid w:val="00121198"/>
    <w:rsid w:val="0012201E"/>
    <w:rsid w:val="001228D3"/>
    <w:rsid w:val="00123B41"/>
    <w:rsid w:val="001248C4"/>
    <w:rsid w:val="00124EC1"/>
    <w:rsid w:val="001255CF"/>
    <w:rsid w:val="00125A46"/>
    <w:rsid w:val="00127946"/>
    <w:rsid w:val="00127FA8"/>
    <w:rsid w:val="00130B80"/>
    <w:rsid w:val="00130D9C"/>
    <w:rsid w:val="001318FA"/>
    <w:rsid w:val="00136385"/>
    <w:rsid w:val="001403A7"/>
    <w:rsid w:val="001436C6"/>
    <w:rsid w:val="00143D26"/>
    <w:rsid w:val="00144B97"/>
    <w:rsid w:val="00147113"/>
    <w:rsid w:val="001504AC"/>
    <w:rsid w:val="00151B2B"/>
    <w:rsid w:val="0015245C"/>
    <w:rsid w:val="0015314A"/>
    <w:rsid w:val="00155C19"/>
    <w:rsid w:val="001564F2"/>
    <w:rsid w:val="00156DCE"/>
    <w:rsid w:val="00157A18"/>
    <w:rsid w:val="001606FC"/>
    <w:rsid w:val="00160CF3"/>
    <w:rsid w:val="0016115C"/>
    <w:rsid w:val="001624E5"/>
    <w:rsid w:val="00164B7C"/>
    <w:rsid w:val="00165266"/>
    <w:rsid w:val="00166A4E"/>
    <w:rsid w:val="00166BA5"/>
    <w:rsid w:val="00173638"/>
    <w:rsid w:val="001761D8"/>
    <w:rsid w:val="00176706"/>
    <w:rsid w:val="0018170A"/>
    <w:rsid w:val="001817D6"/>
    <w:rsid w:val="0018220B"/>
    <w:rsid w:val="00182342"/>
    <w:rsid w:val="001837E3"/>
    <w:rsid w:val="00184CA5"/>
    <w:rsid w:val="001861AE"/>
    <w:rsid w:val="0018762B"/>
    <w:rsid w:val="00190EC8"/>
    <w:rsid w:val="00191836"/>
    <w:rsid w:val="001927DB"/>
    <w:rsid w:val="001928EE"/>
    <w:rsid w:val="00193575"/>
    <w:rsid w:val="00194578"/>
    <w:rsid w:val="00194B72"/>
    <w:rsid w:val="0019633C"/>
    <w:rsid w:val="001A3173"/>
    <w:rsid w:val="001A3443"/>
    <w:rsid w:val="001A478C"/>
    <w:rsid w:val="001A6322"/>
    <w:rsid w:val="001A7DF0"/>
    <w:rsid w:val="001B0301"/>
    <w:rsid w:val="001B0BB1"/>
    <w:rsid w:val="001B17DC"/>
    <w:rsid w:val="001B2D1B"/>
    <w:rsid w:val="001B32FE"/>
    <w:rsid w:val="001B4C52"/>
    <w:rsid w:val="001B64A3"/>
    <w:rsid w:val="001B6F9F"/>
    <w:rsid w:val="001C0235"/>
    <w:rsid w:val="001C08DB"/>
    <w:rsid w:val="001C0B6B"/>
    <w:rsid w:val="001C50C3"/>
    <w:rsid w:val="001C528B"/>
    <w:rsid w:val="001C6B55"/>
    <w:rsid w:val="001C727E"/>
    <w:rsid w:val="001C7D18"/>
    <w:rsid w:val="001D19EE"/>
    <w:rsid w:val="001D1A15"/>
    <w:rsid w:val="001D28ED"/>
    <w:rsid w:val="001D298F"/>
    <w:rsid w:val="001D4A59"/>
    <w:rsid w:val="001D6DB2"/>
    <w:rsid w:val="001D7815"/>
    <w:rsid w:val="001E1B8A"/>
    <w:rsid w:val="001E2E83"/>
    <w:rsid w:val="001E5235"/>
    <w:rsid w:val="001E5DC5"/>
    <w:rsid w:val="001E6F7E"/>
    <w:rsid w:val="001F1BA8"/>
    <w:rsid w:val="001F53D2"/>
    <w:rsid w:val="001F6EE8"/>
    <w:rsid w:val="001F7053"/>
    <w:rsid w:val="001F7180"/>
    <w:rsid w:val="00201A66"/>
    <w:rsid w:val="00201C9D"/>
    <w:rsid w:val="00202620"/>
    <w:rsid w:val="00202DE6"/>
    <w:rsid w:val="00205521"/>
    <w:rsid w:val="00205DAF"/>
    <w:rsid w:val="00207A59"/>
    <w:rsid w:val="00210679"/>
    <w:rsid w:val="0021110A"/>
    <w:rsid w:val="00212C99"/>
    <w:rsid w:val="00214858"/>
    <w:rsid w:val="002157EA"/>
    <w:rsid w:val="00215896"/>
    <w:rsid w:val="00215AA9"/>
    <w:rsid w:val="002173B3"/>
    <w:rsid w:val="00217BEE"/>
    <w:rsid w:val="0022020A"/>
    <w:rsid w:val="00220BFB"/>
    <w:rsid w:val="00220F8C"/>
    <w:rsid w:val="00225F61"/>
    <w:rsid w:val="002266A8"/>
    <w:rsid w:val="00230FE3"/>
    <w:rsid w:val="00232013"/>
    <w:rsid w:val="00237F84"/>
    <w:rsid w:val="002407FE"/>
    <w:rsid w:val="002464FB"/>
    <w:rsid w:val="00247D45"/>
    <w:rsid w:val="00250661"/>
    <w:rsid w:val="00250682"/>
    <w:rsid w:val="002556DF"/>
    <w:rsid w:val="00256DBD"/>
    <w:rsid w:val="00260042"/>
    <w:rsid w:val="00260A57"/>
    <w:rsid w:val="00263B18"/>
    <w:rsid w:val="00266826"/>
    <w:rsid w:val="00267578"/>
    <w:rsid w:val="0026788D"/>
    <w:rsid w:val="002679B9"/>
    <w:rsid w:val="00272022"/>
    <w:rsid w:val="00274960"/>
    <w:rsid w:val="00274E9A"/>
    <w:rsid w:val="002776CA"/>
    <w:rsid w:val="00277EAB"/>
    <w:rsid w:val="002807E5"/>
    <w:rsid w:val="002810E6"/>
    <w:rsid w:val="002827A4"/>
    <w:rsid w:val="0028410E"/>
    <w:rsid w:val="00284AFC"/>
    <w:rsid w:val="00284D47"/>
    <w:rsid w:val="00285A62"/>
    <w:rsid w:val="00286031"/>
    <w:rsid w:val="00286F30"/>
    <w:rsid w:val="002878EC"/>
    <w:rsid w:val="00287A7B"/>
    <w:rsid w:val="0029028D"/>
    <w:rsid w:val="002A0DBF"/>
    <w:rsid w:val="002A2F61"/>
    <w:rsid w:val="002A2FA4"/>
    <w:rsid w:val="002A3DA6"/>
    <w:rsid w:val="002A4978"/>
    <w:rsid w:val="002A4ED0"/>
    <w:rsid w:val="002A56B4"/>
    <w:rsid w:val="002B0477"/>
    <w:rsid w:val="002B240D"/>
    <w:rsid w:val="002B2933"/>
    <w:rsid w:val="002B2D3E"/>
    <w:rsid w:val="002B3D05"/>
    <w:rsid w:val="002B46DB"/>
    <w:rsid w:val="002B4A8D"/>
    <w:rsid w:val="002B5A4C"/>
    <w:rsid w:val="002B5BE1"/>
    <w:rsid w:val="002B6320"/>
    <w:rsid w:val="002B632F"/>
    <w:rsid w:val="002B6633"/>
    <w:rsid w:val="002B6AF1"/>
    <w:rsid w:val="002B7568"/>
    <w:rsid w:val="002B7A6D"/>
    <w:rsid w:val="002B7B0A"/>
    <w:rsid w:val="002C0547"/>
    <w:rsid w:val="002C160B"/>
    <w:rsid w:val="002C383A"/>
    <w:rsid w:val="002C3B56"/>
    <w:rsid w:val="002C4A43"/>
    <w:rsid w:val="002C5CDA"/>
    <w:rsid w:val="002D06E6"/>
    <w:rsid w:val="002D147B"/>
    <w:rsid w:val="002D3B41"/>
    <w:rsid w:val="002D4CCB"/>
    <w:rsid w:val="002D5711"/>
    <w:rsid w:val="002D5BD0"/>
    <w:rsid w:val="002E095B"/>
    <w:rsid w:val="002E12BB"/>
    <w:rsid w:val="002E1AE2"/>
    <w:rsid w:val="002E203C"/>
    <w:rsid w:val="002E21C0"/>
    <w:rsid w:val="002E26E5"/>
    <w:rsid w:val="002E5564"/>
    <w:rsid w:val="002E6E59"/>
    <w:rsid w:val="002F0379"/>
    <w:rsid w:val="002F35D9"/>
    <w:rsid w:val="002F36CA"/>
    <w:rsid w:val="002F4520"/>
    <w:rsid w:val="002F667E"/>
    <w:rsid w:val="0030012C"/>
    <w:rsid w:val="00301833"/>
    <w:rsid w:val="00301840"/>
    <w:rsid w:val="00301C33"/>
    <w:rsid w:val="00302052"/>
    <w:rsid w:val="00305157"/>
    <w:rsid w:val="003069B3"/>
    <w:rsid w:val="00306E18"/>
    <w:rsid w:val="003070D9"/>
    <w:rsid w:val="00310476"/>
    <w:rsid w:val="00312AFF"/>
    <w:rsid w:val="00313ACB"/>
    <w:rsid w:val="00313B3B"/>
    <w:rsid w:val="00317D8B"/>
    <w:rsid w:val="00317F97"/>
    <w:rsid w:val="0032049D"/>
    <w:rsid w:val="00323525"/>
    <w:rsid w:val="00325E8E"/>
    <w:rsid w:val="00330580"/>
    <w:rsid w:val="00330957"/>
    <w:rsid w:val="00330CA9"/>
    <w:rsid w:val="00333703"/>
    <w:rsid w:val="00333DCA"/>
    <w:rsid w:val="0033401D"/>
    <w:rsid w:val="00334E4C"/>
    <w:rsid w:val="00334F76"/>
    <w:rsid w:val="00337944"/>
    <w:rsid w:val="0034111C"/>
    <w:rsid w:val="00341FC3"/>
    <w:rsid w:val="003421AD"/>
    <w:rsid w:val="0034235F"/>
    <w:rsid w:val="00342D0B"/>
    <w:rsid w:val="00344549"/>
    <w:rsid w:val="003450BF"/>
    <w:rsid w:val="003455CC"/>
    <w:rsid w:val="00345D70"/>
    <w:rsid w:val="00347F6B"/>
    <w:rsid w:val="003505AB"/>
    <w:rsid w:val="00352D21"/>
    <w:rsid w:val="00352E38"/>
    <w:rsid w:val="00361AC6"/>
    <w:rsid w:val="00361C6C"/>
    <w:rsid w:val="0036219B"/>
    <w:rsid w:val="003637A2"/>
    <w:rsid w:val="0036445A"/>
    <w:rsid w:val="00365600"/>
    <w:rsid w:val="0036564A"/>
    <w:rsid w:val="00365852"/>
    <w:rsid w:val="00366356"/>
    <w:rsid w:val="003700B6"/>
    <w:rsid w:val="0037329E"/>
    <w:rsid w:val="00374A7A"/>
    <w:rsid w:val="00374E3C"/>
    <w:rsid w:val="003763F8"/>
    <w:rsid w:val="00376463"/>
    <w:rsid w:val="00381BCF"/>
    <w:rsid w:val="00387F46"/>
    <w:rsid w:val="0039194D"/>
    <w:rsid w:val="00393E7C"/>
    <w:rsid w:val="003943C2"/>
    <w:rsid w:val="003A0CE4"/>
    <w:rsid w:val="003A1D23"/>
    <w:rsid w:val="003A2613"/>
    <w:rsid w:val="003A4967"/>
    <w:rsid w:val="003B208D"/>
    <w:rsid w:val="003B2FCB"/>
    <w:rsid w:val="003B41D3"/>
    <w:rsid w:val="003B45C5"/>
    <w:rsid w:val="003B5A68"/>
    <w:rsid w:val="003B6926"/>
    <w:rsid w:val="003B7272"/>
    <w:rsid w:val="003C07AE"/>
    <w:rsid w:val="003C3765"/>
    <w:rsid w:val="003C44AE"/>
    <w:rsid w:val="003C5D21"/>
    <w:rsid w:val="003C5F0C"/>
    <w:rsid w:val="003C6069"/>
    <w:rsid w:val="003C715F"/>
    <w:rsid w:val="003D1A41"/>
    <w:rsid w:val="003D279E"/>
    <w:rsid w:val="003D2E0F"/>
    <w:rsid w:val="003D3DE9"/>
    <w:rsid w:val="003D5EF4"/>
    <w:rsid w:val="003D6A04"/>
    <w:rsid w:val="003E0AE8"/>
    <w:rsid w:val="003E0F1E"/>
    <w:rsid w:val="003E5D08"/>
    <w:rsid w:val="003E5FD1"/>
    <w:rsid w:val="003E728F"/>
    <w:rsid w:val="003E7B40"/>
    <w:rsid w:val="003E7EEB"/>
    <w:rsid w:val="003F3656"/>
    <w:rsid w:val="003F64A8"/>
    <w:rsid w:val="003F667C"/>
    <w:rsid w:val="003F7B48"/>
    <w:rsid w:val="0040196D"/>
    <w:rsid w:val="00402001"/>
    <w:rsid w:val="00403365"/>
    <w:rsid w:val="00403E81"/>
    <w:rsid w:val="0040466F"/>
    <w:rsid w:val="00405313"/>
    <w:rsid w:val="00405437"/>
    <w:rsid w:val="0040680D"/>
    <w:rsid w:val="0041166D"/>
    <w:rsid w:val="00411C54"/>
    <w:rsid w:val="00412CDB"/>
    <w:rsid w:val="00414892"/>
    <w:rsid w:val="0041611E"/>
    <w:rsid w:val="00417BA5"/>
    <w:rsid w:val="00417C2B"/>
    <w:rsid w:val="00420EFD"/>
    <w:rsid w:val="00423BB3"/>
    <w:rsid w:val="00426D8D"/>
    <w:rsid w:val="00427798"/>
    <w:rsid w:val="00431900"/>
    <w:rsid w:val="004337DC"/>
    <w:rsid w:val="00434FF5"/>
    <w:rsid w:val="0043588C"/>
    <w:rsid w:val="0043643F"/>
    <w:rsid w:val="004367E8"/>
    <w:rsid w:val="00436EDF"/>
    <w:rsid w:val="0043736A"/>
    <w:rsid w:val="004373D5"/>
    <w:rsid w:val="0043758B"/>
    <w:rsid w:val="0044050D"/>
    <w:rsid w:val="004407C1"/>
    <w:rsid w:val="004411B2"/>
    <w:rsid w:val="00441BD8"/>
    <w:rsid w:val="00442083"/>
    <w:rsid w:val="00442506"/>
    <w:rsid w:val="0044288D"/>
    <w:rsid w:val="00453341"/>
    <w:rsid w:val="00453936"/>
    <w:rsid w:val="00453E03"/>
    <w:rsid w:val="00453E7D"/>
    <w:rsid w:val="004552BB"/>
    <w:rsid w:val="00456485"/>
    <w:rsid w:val="00462D1E"/>
    <w:rsid w:val="00463463"/>
    <w:rsid w:val="004646F1"/>
    <w:rsid w:val="004726A4"/>
    <w:rsid w:val="004748BF"/>
    <w:rsid w:val="004759E3"/>
    <w:rsid w:val="00475A56"/>
    <w:rsid w:val="00477B73"/>
    <w:rsid w:val="0048051E"/>
    <w:rsid w:val="0048083D"/>
    <w:rsid w:val="004834B3"/>
    <w:rsid w:val="00484073"/>
    <w:rsid w:val="00487817"/>
    <w:rsid w:val="0049054F"/>
    <w:rsid w:val="0049074C"/>
    <w:rsid w:val="00490859"/>
    <w:rsid w:val="00490C1B"/>
    <w:rsid w:val="004972ED"/>
    <w:rsid w:val="004A270A"/>
    <w:rsid w:val="004A356D"/>
    <w:rsid w:val="004A4A54"/>
    <w:rsid w:val="004A5040"/>
    <w:rsid w:val="004A50F7"/>
    <w:rsid w:val="004A55F5"/>
    <w:rsid w:val="004A629B"/>
    <w:rsid w:val="004B12A9"/>
    <w:rsid w:val="004B1C1A"/>
    <w:rsid w:val="004B206C"/>
    <w:rsid w:val="004B3B58"/>
    <w:rsid w:val="004B7FD1"/>
    <w:rsid w:val="004C14F1"/>
    <w:rsid w:val="004C52B1"/>
    <w:rsid w:val="004C6FB8"/>
    <w:rsid w:val="004D0786"/>
    <w:rsid w:val="004D14FF"/>
    <w:rsid w:val="004D15F7"/>
    <w:rsid w:val="004D491E"/>
    <w:rsid w:val="004D717E"/>
    <w:rsid w:val="004E138A"/>
    <w:rsid w:val="004E211B"/>
    <w:rsid w:val="004E2A01"/>
    <w:rsid w:val="004E2C61"/>
    <w:rsid w:val="004E380E"/>
    <w:rsid w:val="004E3E5D"/>
    <w:rsid w:val="004E4206"/>
    <w:rsid w:val="004E5BCB"/>
    <w:rsid w:val="004E608D"/>
    <w:rsid w:val="004E72AF"/>
    <w:rsid w:val="004E74F1"/>
    <w:rsid w:val="004E7BD4"/>
    <w:rsid w:val="004F09EF"/>
    <w:rsid w:val="004F0DB4"/>
    <w:rsid w:val="004F1B60"/>
    <w:rsid w:val="004F2209"/>
    <w:rsid w:val="004F29D1"/>
    <w:rsid w:val="004F2E26"/>
    <w:rsid w:val="004F3B63"/>
    <w:rsid w:val="004F645C"/>
    <w:rsid w:val="004F7AA3"/>
    <w:rsid w:val="00500875"/>
    <w:rsid w:val="00501ECE"/>
    <w:rsid w:val="005055DD"/>
    <w:rsid w:val="00507361"/>
    <w:rsid w:val="0051067F"/>
    <w:rsid w:val="005124BF"/>
    <w:rsid w:val="0051254C"/>
    <w:rsid w:val="00512FBC"/>
    <w:rsid w:val="0051423C"/>
    <w:rsid w:val="0051525E"/>
    <w:rsid w:val="005160EF"/>
    <w:rsid w:val="00516320"/>
    <w:rsid w:val="00516389"/>
    <w:rsid w:val="00516931"/>
    <w:rsid w:val="0052115A"/>
    <w:rsid w:val="00523F65"/>
    <w:rsid w:val="005277AF"/>
    <w:rsid w:val="00527991"/>
    <w:rsid w:val="00530B4D"/>
    <w:rsid w:val="00531A08"/>
    <w:rsid w:val="00534AC4"/>
    <w:rsid w:val="00534C07"/>
    <w:rsid w:val="00534C7F"/>
    <w:rsid w:val="00535DF1"/>
    <w:rsid w:val="00536290"/>
    <w:rsid w:val="00536DC4"/>
    <w:rsid w:val="00540E44"/>
    <w:rsid w:val="00541817"/>
    <w:rsid w:val="0054294A"/>
    <w:rsid w:val="00544463"/>
    <w:rsid w:val="0054512E"/>
    <w:rsid w:val="00546F44"/>
    <w:rsid w:val="0055001C"/>
    <w:rsid w:val="00550799"/>
    <w:rsid w:val="00553426"/>
    <w:rsid w:val="00553C53"/>
    <w:rsid w:val="005605FA"/>
    <w:rsid w:val="005622CE"/>
    <w:rsid w:val="00562784"/>
    <w:rsid w:val="005643DC"/>
    <w:rsid w:val="00564E0F"/>
    <w:rsid w:val="00565788"/>
    <w:rsid w:val="00565DF7"/>
    <w:rsid w:val="005664B6"/>
    <w:rsid w:val="00570B1B"/>
    <w:rsid w:val="0057125A"/>
    <w:rsid w:val="00573A78"/>
    <w:rsid w:val="005743F7"/>
    <w:rsid w:val="005756FE"/>
    <w:rsid w:val="00576256"/>
    <w:rsid w:val="00576BFE"/>
    <w:rsid w:val="005777E4"/>
    <w:rsid w:val="00581F11"/>
    <w:rsid w:val="00584FF2"/>
    <w:rsid w:val="0058683F"/>
    <w:rsid w:val="00586854"/>
    <w:rsid w:val="005875E8"/>
    <w:rsid w:val="00587F19"/>
    <w:rsid w:val="00590C3A"/>
    <w:rsid w:val="00592149"/>
    <w:rsid w:val="005921FA"/>
    <w:rsid w:val="00592ACF"/>
    <w:rsid w:val="00596420"/>
    <w:rsid w:val="005A0809"/>
    <w:rsid w:val="005A0870"/>
    <w:rsid w:val="005A1474"/>
    <w:rsid w:val="005A1D7E"/>
    <w:rsid w:val="005A2FA1"/>
    <w:rsid w:val="005A3445"/>
    <w:rsid w:val="005A3963"/>
    <w:rsid w:val="005A67C0"/>
    <w:rsid w:val="005A7AE6"/>
    <w:rsid w:val="005B0EF0"/>
    <w:rsid w:val="005B1A94"/>
    <w:rsid w:val="005C09E7"/>
    <w:rsid w:val="005C12B6"/>
    <w:rsid w:val="005C134C"/>
    <w:rsid w:val="005C199B"/>
    <w:rsid w:val="005C2249"/>
    <w:rsid w:val="005C699B"/>
    <w:rsid w:val="005C6F9D"/>
    <w:rsid w:val="005C7315"/>
    <w:rsid w:val="005D0720"/>
    <w:rsid w:val="005D1F71"/>
    <w:rsid w:val="005D2035"/>
    <w:rsid w:val="005D4699"/>
    <w:rsid w:val="005D46AF"/>
    <w:rsid w:val="005D5FA9"/>
    <w:rsid w:val="005D70A9"/>
    <w:rsid w:val="005D7121"/>
    <w:rsid w:val="005D7155"/>
    <w:rsid w:val="005E0B4B"/>
    <w:rsid w:val="005E1837"/>
    <w:rsid w:val="005E24CF"/>
    <w:rsid w:val="005E6040"/>
    <w:rsid w:val="005E6D06"/>
    <w:rsid w:val="005F0CA7"/>
    <w:rsid w:val="005F269C"/>
    <w:rsid w:val="005F33AD"/>
    <w:rsid w:val="005F3689"/>
    <w:rsid w:val="005F3886"/>
    <w:rsid w:val="005F45D8"/>
    <w:rsid w:val="005F4D27"/>
    <w:rsid w:val="00604B35"/>
    <w:rsid w:val="00605071"/>
    <w:rsid w:val="00605A26"/>
    <w:rsid w:val="00605FE0"/>
    <w:rsid w:val="00606129"/>
    <w:rsid w:val="00606B50"/>
    <w:rsid w:val="00606CDA"/>
    <w:rsid w:val="00610485"/>
    <w:rsid w:val="00611416"/>
    <w:rsid w:val="00612187"/>
    <w:rsid w:val="00613BC0"/>
    <w:rsid w:val="00616D5A"/>
    <w:rsid w:val="00620CA4"/>
    <w:rsid w:val="00621E73"/>
    <w:rsid w:val="00622DA8"/>
    <w:rsid w:val="00622DC5"/>
    <w:rsid w:val="00622F6F"/>
    <w:rsid w:val="0062304F"/>
    <w:rsid w:val="0063054D"/>
    <w:rsid w:val="0063142D"/>
    <w:rsid w:val="00631592"/>
    <w:rsid w:val="0063199C"/>
    <w:rsid w:val="00632C8B"/>
    <w:rsid w:val="00636146"/>
    <w:rsid w:val="0063627C"/>
    <w:rsid w:val="00637E44"/>
    <w:rsid w:val="00642C03"/>
    <w:rsid w:val="00645250"/>
    <w:rsid w:val="00646A69"/>
    <w:rsid w:val="00646A8B"/>
    <w:rsid w:val="00647B78"/>
    <w:rsid w:val="00647E7A"/>
    <w:rsid w:val="006508D1"/>
    <w:rsid w:val="00651E26"/>
    <w:rsid w:val="006521BF"/>
    <w:rsid w:val="00652607"/>
    <w:rsid w:val="00652AA6"/>
    <w:rsid w:val="006537C6"/>
    <w:rsid w:val="006538FF"/>
    <w:rsid w:val="00655416"/>
    <w:rsid w:val="00655A13"/>
    <w:rsid w:val="00656012"/>
    <w:rsid w:val="006571CC"/>
    <w:rsid w:val="006616EC"/>
    <w:rsid w:val="006620CB"/>
    <w:rsid w:val="00662E8D"/>
    <w:rsid w:val="00665825"/>
    <w:rsid w:val="006673B2"/>
    <w:rsid w:val="006705D2"/>
    <w:rsid w:val="006728F8"/>
    <w:rsid w:val="006752A2"/>
    <w:rsid w:val="00675DD4"/>
    <w:rsid w:val="006800D9"/>
    <w:rsid w:val="0068034E"/>
    <w:rsid w:val="00680F18"/>
    <w:rsid w:val="00681A69"/>
    <w:rsid w:val="00681A9D"/>
    <w:rsid w:val="00685255"/>
    <w:rsid w:val="00685CD8"/>
    <w:rsid w:val="00687090"/>
    <w:rsid w:val="00687935"/>
    <w:rsid w:val="00693582"/>
    <w:rsid w:val="00694552"/>
    <w:rsid w:val="00695AC2"/>
    <w:rsid w:val="00697BDF"/>
    <w:rsid w:val="006A157D"/>
    <w:rsid w:val="006A29C3"/>
    <w:rsid w:val="006A30FB"/>
    <w:rsid w:val="006A4141"/>
    <w:rsid w:val="006A52C1"/>
    <w:rsid w:val="006A5428"/>
    <w:rsid w:val="006B0EC5"/>
    <w:rsid w:val="006B1708"/>
    <w:rsid w:val="006B2331"/>
    <w:rsid w:val="006B3288"/>
    <w:rsid w:val="006B3B72"/>
    <w:rsid w:val="006B3DD6"/>
    <w:rsid w:val="006B3F42"/>
    <w:rsid w:val="006B3FA3"/>
    <w:rsid w:val="006B579D"/>
    <w:rsid w:val="006C1406"/>
    <w:rsid w:val="006C28F2"/>
    <w:rsid w:val="006C39DF"/>
    <w:rsid w:val="006C3C72"/>
    <w:rsid w:val="006C4CA3"/>
    <w:rsid w:val="006D0039"/>
    <w:rsid w:val="006D1A72"/>
    <w:rsid w:val="006D3491"/>
    <w:rsid w:val="006D5342"/>
    <w:rsid w:val="006D58E7"/>
    <w:rsid w:val="006D60E1"/>
    <w:rsid w:val="006D72C4"/>
    <w:rsid w:val="006D7E22"/>
    <w:rsid w:val="006E203C"/>
    <w:rsid w:val="006E2047"/>
    <w:rsid w:val="006E27B7"/>
    <w:rsid w:val="006E3AC4"/>
    <w:rsid w:val="006E3ED6"/>
    <w:rsid w:val="006E65D7"/>
    <w:rsid w:val="006F03EB"/>
    <w:rsid w:val="006F2015"/>
    <w:rsid w:val="006F3422"/>
    <w:rsid w:val="006F711D"/>
    <w:rsid w:val="006F727F"/>
    <w:rsid w:val="006F7454"/>
    <w:rsid w:val="00700452"/>
    <w:rsid w:val="007020A4"/>
    <w:rsid w:val="00702C95"/>
    <w:rsid w:val="00705704"/>
    <w:rsid w:val="00705D2C"/>
    <w:rsid w:val="00705EC7"/>
    <w:rsid w:val="00707DC6"/>
    <w:rsid w:val="00711378"/>
    <w:rsid w:val="00711E13"/>
    <w:rsid w:val="00713A7B"/>
    <w:rsid w:val="007163EC"/>
    <w:rsid w:val="0071767F"/>
    <w:rsid w:val="007178C9"/>
    <w:rsid w:val="00720502"/>
    <w:rsid w:val="0072375D"/>
    <w:rsid w:val="007248D7"/>
    <w:rsid w:val="007252AB"/>
    <w:rsid w:val="00727BCB"/>
    <w:rsid w:val="00730922"/>
    <w:rsid w:val="00730E4E"/>
    <w:rsid w:val="00731C31"/>
    <w:rsid w:val="007330E3"/>
    <w:rsid w:val="00736BB8"/>
    <w:rsid w:val="007407DE"/>
    <w:rsid w:val="00740A1D"/>
    <w:rsid w:val="00742089"/>
    <w:rsid w:val="00742B66"/>
    <w:rsid w:val="00745E38"/>
    <w:rsid w:val="007472A4"/>
    <w:rsid w:val="00747491"/>
    <w:rsid w:val="00751D23"/>
    <w:rsid w:val="00752555"/>
    <w:rsid w:val="0075493A"/>
    <w:rsid w:val="0075503B"/>
    <w:rsid w:val="00755188"/>
    <w:rsid w:val="007571C6"/>
    <w:rsid w:val="00757ACD"/>
    <w:rsid w:val="007661E1"/>
    <w:rsid w:val="00766EDF"/>
    <w:rsid w:val="00767107"/>
    <w:rsid w:val="00767809"/>
    <w:rsid w:val="007678EA"/>
    <w:rsid w:val="00770EB1"/>
    <w:rsid w:val="00771677"/>
    <w:rsid w:val="00772BD1"/>
    <w:rsid w:val="00773315"/>
    <w:rsid w:val="0077548E"/>
    <w:rsid w:val="007766B0"/>
    <w:rsid w:val="007814BF"/>
    <w:rsid w:val="007836E2"/>
    <w:rsid w:val="00792547"/>
    <w:rsid w:val="0079310B"/>
    <w:rsid w:val="007932F1"/>
    <w:rsid w:val="00794387"/>
    <w:rsid w:val="0079439A"/>
    <w:rsid w:val="007962E9"/>
    <w:rsid w:val="007A0163"/>
    <w:rsid w:val="007A207C"/>
    <w:rsid w:val="007A2A5E"/>
    <w:rsid w:val="007A31F4"/>
    <w:rsid w:val="007A4BD1"/>
    <w:rsid w:val="007A55AC"/>
    <w:rsid w:val="007A7B29"/>
    <w:rsid w:val="007B006C"/>
    <w:rsid w:val="007B0CEC"/>
    <w:rsid w:val="007B0F11"/>
    <w:rsid w:val="007B10F3"/>
    <w:rsid w:val="007B2C21"/>
    <w:rsid w:val="007B2F51"/>
    <w:rsid w:val="007B506D"/>
    <w:rsid w:val="007B59B0"/>
    <w:rsid w:val="007B60A3"/>
    <w:rsid w:val="007B6C1E"/>
    <w:rsid w:val="007B7A74"/>
    <w:rsid w:val="007B7D56"/>
    <w:rsid w:val="007C0201"/>
    <w:rsid w:val="007C47AA"/>
    <w:rsid w:val="007C50E2"/>
    <w:rsid w:val="007C79AD"/>
    <w:rsid w:val="007D0C44"/>
    <w:rsid w:val="007D26E5"/>
    <w:rsid w:val="007D2920"/>
    <w:rsid w:val="007D2BB3"/>
    <w:rsid w:val="007D518B"/>
    <w:rsid w:val="007D5EEF"/>
    <w:rsid w:val="007D7F18"/>
    <w:rsid w:val="007E20C6"/>
    <w:rsid w:val="007E36C1"/>
    <w:rsid w:val="007E5A06"/>
    <w:rsid w:val="007E6176"/>
    <w:rsid w:val="007F047F"/>
    <w:rsid w:val="007F083C"/>
    <w:rsid w:val="007F0A23"/>
    <w:rsid w:val="007F0AB6"/>
    <w:rsid w:val="007F2169"/>
    <w:rsid w:val="007F27A8"/>
    <w:rsid w:val="007F2F2F"/>
    <w:rsid w:val="007F313E"/>
    <w:rsid w:val="00801555"/>
    <w:rsid w:val="00804756"/>
    <w:rsid w:val="00804AB8"/>
    <w:rsid w:val="00807ED7"/>
    <w:rsid w:val="008128BD"/>
    <w:rsid w:val="0081513E"/>
    <w:rsid w:val="00815C87"/>
    <w:rsid w:val="00816D49"/>
    <w:rsid w:val="00817CDE"/>
    <w:rsid w:val="00820914"/>
    <w:rsid w:val="008210E1"/>
    <w:rsid w:val="0082142A"/>
    <w:rsid w:val="00822D6F"/>
    <w:rsid w:val="00822E16"/>
    <w:rsid w:val="00822F47"/>
    <w:rsid w:val="00825644"/>
    <w:rsid w:val="008256FF"/>
    <w:rsid w:val="008263F5"/>
    <w:rsid w:val="00826DD9"/>
    <w:rsid w:val="008303BD"/>
    <w:rsid w:val="0083276C"/>
    <w:rsid w:val="00832AA0"/>
    <w:rsid w:val="008336F8"/>
    <w:rsid w:val="008346F7"/>
    <w:rsid w:val="00834E64"/>
    <w:rsid w:val="008363FA"/>
    <w:rsid w:val="00836478"/>
    <w:rsid w:val="00836B1E"/>
    <w:rsid w:val="00837E1C"/>
    <w:rsid w:val="00837E93"/>
    <w:rsid w:val="008416EA"/>
    <w:rsid w:val="0084177B"/>
    <w:rsid w:val="008420B6"/>
    <w:rsid w:val="008428F2"/>
    <w:rsid w:val="00844C38"/>
    <w:rsid w:val="008505CB"/>
    <w:rsid w:val="00850D10"/>
    <w:rsid w:val="00852597"/>
    <w:rsid w:val="008529BA"/>
    <w:rsid w:val="00852A00"/>
    <w:rsid w:val="00853A59"/>
    <w:rsid w:val="008547E4"/>
    <w:rsid w:val="00854914"/>
    <w:rsid w:val="00855C5E"/>
    <w:rsid w:val="00860270"/>
    <w:rsid w:val="0086402A"/>
    <w:rsid w:val="00864409"/>
    <w:rsid w:val="00864ED1"/>
    <w:rsid w:val="00866376"/>
    <w:rsid w:val="00867297"/>
    <w:rsid w:val="008720E5"/>
    <w:rsid w:val="00873AA1"/>
    <w:rsid w:val="00875B91"/>
    <w:rsid w:val="00876D79"/>
    <w:rsid w:val="00877BC8"/>
    <w:rsid w:val="00880494"/>
    <w:rsid w:val="00880717"/>
    <w:rsid w:val="00880B1F"/>
    <w:rsid w:val="00881EE0"/>
    <w:rsid w:val="00882DA5"/>
    <w:rsid w:val="00883010"/>
    <w:rsid w:val="008831D6"/>
    <w:rsid w:val="00883435"/>
    <w:rsid w:val="008838E7"/>
    <w:rsid w:val="00886967"/>
    <w:rsid w:val="008870A4"/>
    <w:rsid w:val="00887DF6"/>
    <w:rsid w:val="00892272"/>
    <w:rsid w:val="00892EE6"/>
    <w:rsid w:val="008A2E5D"/>
    <w:rsid w:val="008A3462"/>
    <w:rsid w:val="008A473E"/>
    <w:rsid w:val="008A61FD"/>
    <w:rsid w:val="008B1DB5"/>
    <w:rsid w:val="008B29CA"/>
    <w:rsid w:val="008B34B3"/>
    <w:rsid w:val="008B5753"/>
    <w:rsid w:val="008B7C9A"/>
    <w:rsid w:val="008C00B2"/>
    <w:rsid w:val="008C52FA"/>
    <w:rsid w:val="008C72A4"/>
    <w:rsid w:val="008D0539"/>
    <w:rsid w:val="008D0F05"/>
    <w:rsid w:val="008D12EB"/>
    <w:rsid w:val="008D1AD6"/>
    <w:rsid w:val="008D2B28"/>
    <w:rsid w:val="008D3184"/>
    <w:rsid w:val="008D3406"/>
    <w:rsid w:val="008D3FC0"/>
    <w:rsid w:val="008D721A"/>
    <w:rsid w:val="008E0904"/>
    <w:rsid w:val="008E0CAA"/>
    <w:rsid w:val="008E2045"/>
    <w:rsid w:val="008E224B"/>
    <w:rsid w:val="008E2754"/>
    <w:rsid w:val="008E4883"/>
    <w:rsid w:val="008E4C29"/>
    <w:rsid w:val="008E4DAA"/>
    <w:rsid w:val="008E55A9"/>
    <w:rsid w:val="008E58DE"/>
    <w:rsid w:val="008E5C0A"/>
    <w:rsid w:val="008F0CB5"/>
    <w:rsid w:val="008F4073"/>
    <w:rsid w:val="008F45C3"/>
    <w:rsid w:val="008F4DDC"/>
    <w:rsid w:val="008F543F"/>
    <w:rsid w:val="008F5D0E"/>
    <w:rsid w:val="008F71DA"/>
    <w:rsid w:val="008F7E80"/>
    <w:rsid w:val="0090021A"/>
    <w:rsid w:val="009004CC"/>
    <w:rsid w:val="0090098C"/>
    <w:rsid w:val="00900A03"/>
    <w:rsid w:val="00901613"/>
    <w:rsid w:val="00901667"/>
    <w:rsid w:val="00906C81"/>
    <w:rsid w:val="009071C0"/>
    <w:rsid w:val="00911CB6"/>
    <w:rsid w:val="00914F85"/>
    <w:rsid w:val="009158F9"/>
    <w:rsid w:val="00915CA7"/>
    <w:rsid w:val="00922B70"/>
    <w:rsid w:val="00923442"/>
    <w:rsid w:val="009238FB"/>
    <w:rsid w:val="00924D77"/>
    <w:rsid w:val="009300C7"/>
    <w:rsid w:val="009354B4"/>
    <w:rsid w:val="009363EE"/>
    <w:rsid w:val="00936675"/>
    <w:rsid w:val="009370BD"/>
    <w:rsid w:val="00937E31"/>
    <w:rsid w:val="009431F8"/>
    <w:rsid w:val="0094405E"/>
    <w:rsid w:val="00944D6E"/>
    <w:rsid w:val="0094639C"/>
    <w:rsid w:val="009502C7"/>
    <w:rsid w:val="00950D57"/>
    <w:rsid w:val="00951ABA"/>
    <w:rsid w:val="0095274C"/>
    <w:rsid w:val="0095344E"/>
    <w:rsid w:val="00953F37"/>
    <w:rsid w:val="009558BE"/>
    <w:rsid w:val="00955D09"/>
    <w:rsid w:val="00955DA9"/>
    <w:rsid w:val="00955EBD"/>
    <w:rsid w:val="00956FE0"/>
    <w:rsid w:val="009578E1"/>
    <w:rsid w:val="009606CB"/>
    <w:rsid w:val="00960C5C"/>
    <w:rsid w:val="00964157"/>
    <w:rsid w:val="009657BD"/>
    <w:rsid w:val="00965F3A"/>
    <w:rsid w:val="0097097F"/>
    <w:rsid w:val="009723F2"/>
    <w:rsid w:val="00973262"/>
    <w:rsid w:val="0097643A"/>
    <w:rsid w:val="00977426"/>
    <w:rsid w:val="00977BA3"/>
    <w:rsid w:val="00982390"/>
    <w:rsid w:val="0098274E"/>
    <w:rsid w:val="00982BD4"/>
    <w:rsid w:val="00983935"/>
    <w:rsid w:val="00991383"/>
    <w:rsid w:val="009918B8"/>
    <w:rsid w:val="0099327F"/>
    <w:rsid w:val="00996D12"/>
    <w:rsid w:val="009A0CE7"/>
    <w:rsid w:val="009A2898"/>
    <w:rsid w:val="009A332C"/>
    <w:rsid w:val="009A34B0"/>
    <w:rsid w:val="009A3EC8"/>
    <w:rsid w:val="009A5C8D"/>
    <w:rsid w:val="009A6AC7"/>
    <w:rsid w:val="009A787E"/>
    <w:rsid w:val="009A78BD"/>
    <w:rsid w:val="009B071A"/>
    <w:rsid w:val="009B2F63"/>
    <w:rsid w:val="009B3E9C"/>
    <w:rsid w:val="009B57C0"/>
    <w:rsid w:val="009B5FA1"/>
    <w:rsid w:val="009C1B30"/>
    <w:rsid w:val="009C2032"/>
    <w:rsid w:val="009C30DB"/>
    <w:rsid w:val="009C7007"/>
    <w:rsid w:val="009D0E02"/>
    <w:rsid w:val="009D11BD"/>
    <w:rsid w:val="009D146F"/>
    <w:rsid w:val="009E36CC"/>
    <w:rsid w:val="009E4F6B"/>
    <w:rsid w:val="009E5AF5"/>
    <w:rsid w:val="009E630F"/>
    <w:rsid w:val="009E6E7B"/>
    <w:rsid w:val="009F0F29"/>
    <w:rsid w:val="009F1647"/>
    <w:rsid w:val="009F2988"/>
    <w:rsid w:val="009F3788"/>
    <w:rsid w:val="00A002E7"/>
    <w:rsid w:val="00A02489"/>
    <w:rsid w:val="00A045A5"/>
    <w:rsid w:val="00A04B36"/>
    <w:rsid w:val="00A04B8D"/>
    <w:rsid w:val="00A050C6"/>
    <w:rsid w:val="00A055B7"/>
    <w:rsid w:val="00A060B2"/>
    <w:rsid w:val="00A10F2D"/>
    <w:rsid w:val="00A10FA5"/>
    <w:rsid w:val="00A11612"/>
    <w:rsid w:val="00A119AD"/>
    <w:rsid w:val="00A12EF2"/>
    <w:rsid w:val="00A14B02"/>
    <w:rsid w:val="00A1508A"/>
    <w:rsid w:val="00A15736"/>
    <w:rsid w:val="00A16D68"/>
    <w:rsid w:val="00A21F00"/>
    <w:rsid w:val="00A22052"/>
    <w:rsid w:val="00A2355B"/>
    <w:rsid w:val="00A240E9"/>
    <w:rsid w:val="00A25D7E"/>
    <w:rsid w:val="00A31DB2"/>
    <w:rsid w:val="00A325A7"/>
    <w:rsid w:val="00A430D9"/>
    <w:rsid w:val="00A43BD3"/>
    <w:rsid w:val="00A43E25"/>
    <w:rsid w:val="00A4755A"/>
    <w:rsid w:val="00A515D7"/>
    <w:rsid w:val="00A52C64"/>
    <w:rsid w:val="00A52D2B"/>
    <w:rsid w:val="00A53BE6"/>
    <w:rsid w:val="00A56448"/>
    <w:rsid w:val="00A57957"/>
    <w:rsid w:val="00A61AC3"/>
    <w:rsid w:val="00A61BBA"/>
    <w:rsid w:val="00A62316"/>
    <w:rsid w:val="00A6779F"/>
    <w:rsid w:val="00A67AD0"/>
    <w:rsid w:val="00A713B2"/>
    <w:rsid w:val="00A7416B"/>
    <w:rsid w:val="00A81CF5"/>
    <w:rsid w:val="00A83FBB"/>
    <w:rsid w:val="00A841F9"/>
    <w:rsid w:val="00A85483"/>
    <w:rsid w:val="00A871E3"/>
    <w:rsid w:val="00A932EB"/>
    <w:rsid w:val="00A940B8"/>
    <w:rsid w:val="00A95E3E"/>
    <w:rsid w:val="00A9794E"/>
    <w:rsid w:val="00AA0F5E"/>
    <w:rsid w:val="00AA4110"/>
    <w:rsid w:val="00AA4D31"/>
    <w:rsid w:val="00AB07C2"/>
    <w:rsid w:val="00AB2CF4"/>
    <w:rsid w:val="00AB2F8F"/>
    <w:rsid w:val="00AB3F9E"/>
    <w:rsid w:val="00AB4A53"/>
    <w:rsid w:val="00AB6BA1"/>
    <w:rsid w:val="00AC1439"/>
    <w:rsid w:val="00AC3595"/>
    <w:rsid w:val="00AC35A0"/>
    <w:rsid w:val="00AC4353"/>
    <w:rsid w:val="00AC444E"/>
    <w:rsid w:val="00AC489C"/>
    <w:rsid w:val="00AC63E5"/>
    <w:rsid w:val="00AD1567"/>
    <w:rsid w:val="00AD3CAD"/>
    <w:rsid w:val="00AD51A5"/>
    <w:rsid w:val="00AD6A51"/>
    <w:rsid w:val="00AE1472"/>
    <w:rsid w:val="00AE1FEE"/>
    <w:rsid w:val="00AE2EED"/>
    <w:rsid w:val="00AE4B8D"/>
    <w:rsid w:val="00AE51A2"/>
    <w:rsid w:val="00AE520C"/>
    <w:rsid w:val="00AE7231"/>
    <w:rsid w:val="00AE7496"/>
    <w:rsid w:val="00AF1123"/>
    <w:rsid w:val="00AF30B7"/>
    <w:rsid w:val="00AF5197"/>
    <w:rsid w:val="00AF63DE"/>
    <w:rsid w:val="00AF6F3A"/>
    <w:rsid w:val="00B0003C"/>
    <w:rsid w:val="00B003C1"/>
    <w:rsid w:val="00B05C6E"/>
    <w:rsid w:val="00B05E13"/>
    <w:rsid w:val="00B1050E"/>
    <w:rsid w:val="00B11AA5"/>
    <w:rsid w:val="00B1234F"/>
    <w:rsid w:val="00B13C3D"/>
    <w:rsid w:val="00B14BE3"/>
    <w:rsid w:val="00B17DE8"/>
    <w:rsid w:val="00B20C43"/>
    <w:rsid w:val="00B21C8B"/>
    <w:rsid w:val="00B223D4"/>
    <w:rsid w:val="00B23E7C"/>
    <w:rsid w:val="00B24412"/>
    <w:rsid w:val="00B24784"/>
    <w:rsid w:val="00B274F0"/>
    <w:rsid w:val="00B27623"/>
    <w:rsid w:val="00B27821"/>
    <w:rsid w:val="00B27B64"/>
    <w:rsid w:val="00B3106A"/>
    <w:rsid w:val="00B31328"/>
    <w:rsid w:val="00B31CBB"/>
    <w:rsid w:val="00B342DC"/>
    <w:rsid w:val="00B3528C"/>
    <w:rsid w:val="00B35794"/>
    <w:rsid w:val="00B36AAD"/>
    <w:rsid w:val="00B36E4A"/>
    <w:rsid w:val="00B43A51"/>
    <w:rsid w:val="00B4530F"/>
    <w:rsid w:val="00B47373"/>
    <w:rsid w:val="00B5126E"/>
    <w:rsid w:val="00B51969"/>
    <w:rsid w:val="00B51A31"/>
    <w:rsid w:val="00B5323F"/>
    <w:rsid w:val="00B5407C"/>
    <w:rsid w:val="00B554A4"/>
    <w:rsid w:val="00B561C7"/>
    <w:rsid w:val="00B56D5B"/>
    <w:rsid w:val="00B61754"/>
    <w:rsid w:val="00B63D7C"/>
    <w:rsid w:val="00B64DBA"/>
    <w:rsid w:val="00B6740C"/>
    <w:rsid w:val="00B711F9"/>
    <w:rsid w:val="00B71A4C"/>
    <w:rsid w:val="00B7545C"/>
    <w:rsid w:val="00B850B6"/>
    <w:rsid w:val="00B93A77"/>
    <w:rsid w:val="00B93AD6"/>
    <w:rsid w:val="00B93ADB"/>
    <w:rsid w:val="00B96732"/>
    <w:rsid w:val="00B96ADA"/>
    <w:rsid w:val="00B97D83"/>
    <w:rsid w:val="00BA1B0F"/>
    <w:rsid w:val="00BA3198"/>
    <w:rsid w:val="00BA796B"/>
    <w:rsid w:val="00BB0E82"/>
    <w:rsid w:val="00BB2C93"/>
    <w:rsid w:val="00BB4901"/>
    <w:rsid w:val="00BB4A5C"/>
    <w:rsid w:val="00BB4CD5"/>
    <w:rsid w:val="00BB66E7"/>
    <w:rsid w:val="00BB6FF5"/>
    <w:rsid w:val="00BB7E29"/>
    <w:rsid w:val="00BC1A7B"/>
    <w:rsid w:val="00BC44C6"/>
    <w:rsid w:val="00BC4761"/>
    <w:rsid w:val="00BC54AA"/>
    <w:rsid w:val="00BC592A"/>
    <w:rsid w:val="00BC5D1B"/>
    <w:rsid w:val="00BC6799"/>
    <w:rsid w:val="00BC6C0A"/>
    <w:rsid w:val="00BC7BF4"/>
    <w:rsid w:val="00BC7D0E"/>
    <w:rsid w:val="00BD05FD"/>
    <w:rsid w:val="00BD2290"/>
    <w:rsid w:val="00BD3C94"/>
    <w:rsid w:val="00BD4152"/>
    <w:rsid w:val="00BD47D0"/>
    <w:rsid w:val="00BD5441"/>
    <w:rsid w:val="00BD63C6"/>
    <w:rsid w:val="00BD7C03"/>
    <w:rsid w:val="00BE2B29"/>
    <w:rsid w:val="00BE4654"/>
    <w:rsid w:val="00BE492B"/>
    <w:rsid w:val="00BE514C"/>
    <w:rsid w:val="00BE56D9"/>
    <w:rsid w:val="00BE6AF1"/>
    <w:rsid w:val="00BE7AAD"/>
    <w:rsid w:val="00BF2BF2"/>
    <w:rsid w:val="00C00329"/>
    <w:rsid w:val="00C00FDF"/>
    <w:rsid w:val="00C01FF3"/>
    <w:rsid w:val="00C10133"/>
    <w:rsid w:val="00C13AB8"/>
    <w:rsid w:val="00C14A64"/>
    <w:rsid w:val="00C14D17"/>
    <w:rsid w:val="00C151DC"/>
    <w:rsid w:val="00C16236"/>
    <w:rsid w:val="00C173BA"/>
    <w:rsid w:val="00C1772C"/>
    <w:rsid w:val="00C1799F"/>
    <w:rsid w:val="00C17E4F"/>
    <w:rsid w:val="00C2111A"/>
    <w:rsid w:val="00C21578"/>
    <w:rsid w:val="00C21DEB"/>
    <w:rsid w:val="00C221E9"/>
    <w:rsid w:val="00C24BC6"/>
    <w:rsid w:val="00C27000"/>
    <w:rsid w:val="00C32009"/>
    <w:rsid w:val="00C32088"/>
    <w:rsid w:val="00C3321D"/>
    <w:rsid w:val="00C363AE"/>
    <w:rsid w:val="00C370E0"/>
    <w:rsid w:val="00C3788D"/>
    <w:rsid w:val="00C4057A"/>
    <w:rsid w:val="00C4121B"/>
    <w:rsid w:val="00C42723"/>
    <w:rsid w:val="00C452A6"/>
    <w:rsid w:val="00C468D7"/>
    <w:rsid w:val="00C46AA8"/>
    <w:rsid w:val="00C471A8"/>
    <w:rsid w:val="00C4723C"/>
    <w:rsid w:val="00C500A5"/>
    <w:rsid w:val="00C508E1"/>
    <w:rsid w:val="00C55328"/>
    <w:rsid w:val="00C55CEB"/>
    <w:rsid w:val="00C562BE"/>
    <w:rsid w:val="00C56AED"/>
    <w:rsid w:val="00C56E7C"/>
    <w:rsid w:val="00C57D56"/>
    <w:rsid w:val="00C61599"/>
    <w:rsid w:val="00C63297"/>
    <w:rsid w:val="00C63B25"/>
    <w:rsid w:val="00C63C19"/>
    <w:rsid w:val="00C63FF9"/>
    <w:rsid w:val="00C64D61"/>
    <w:rsid w:val="00C659BA"/>
    <w:rsid w:val="00C67FBD"/>
    <w:rsid w:val="00C71FAA"/>
    <w:rsid w:val="00C80BB2"/>
    <w:rsid w:val="00C8154C"/>
    <w:rsid w:val="00C8250F"/>
    <w:rsid w:val="00C82604"/>
    <w:rsid w:val="00C82B53"/>
    <w:rsid w:val="00C8381F"/>
    <w:rsid w:val="00C85279"/>
    <w:rsid w:val="00C85BD0"/>
    <w:rsid w:val="00C86A7C"/>
    <w:rsid w:val="00C8774A"/>
    <w:rsid w:val="00C9045E"/>
    <w:rsid w:val="00C91AA1"/>
    <w:rsid w:val="00C934C7"/>
    <w:rsid w:val="00CA0412"/>
    <w:rsid w:val="00CA0BB6"/>
    <w:rsid w:val="00CA1B86"/>
    <w:rsid w:val="00CA474D"/>
    <w:rsid w:val="00CA574C"/>
    <w:rsid w:val="00CA5D68"/>
    <w:rsid w:val="00CA746C"/>
    <w:rsid w:val="00CA7B74"/>
    <w:rsid w:val="00CB0865"/>
    <w:rsid w:val="00CB18CB"/>
    <w:rsid w:val="00CB276B"/>
    <w:rsid w:val="00CB51E9"/>
    <w:rsid w:val="00CC0867"/>
    <w:rsid w:val="00CC09E6"/>
    <w:rsid w:val="00CC1383"/>
    <w:rsid w:val="00CC1588"/>
    <w:rsid w:val="00CC15AE"/>
    <w:rsid w:val="00CC2444"/>
    <w:rsid w:val="00CC3D61"/>
    <w:rsid w:val="00CC3DD6"/>
    <w:rsid w:val="00CC6295"/>
    <w:rsid w:val="00CC7AAF"/>
    <w:rsid w:val="00CD00CA"/>
    <w:rsid w:val="00CD1083"/>
    <w:rsid w:val="00CD1DC2"/>
    <w:rsid w:val="00CD2A16"/>
    <w:rsid w:val="00CD3E37"/>
    <w:rsid w:val="00CD63B0"/>
    <w:rsid w:val="00CD656B"/>
    <w:rsid w:val="00CE08AC"/>
    <w:rsid w:val="00CE1C6B"/>
    <w:rsid w:val="00CE39CE"/>
    <w:rsid w:val="00CE4272"/>
    <w:rsid w:val="00CE784F"/>
    <w:rsid w:val="00CF0254"/>
    <w:rsid w:val="00CF0B61"/>
    <w:rsid w:val="00CF2529"/>
    <w:rsid w:val="00CF35D6"/>
    <w:rsid w:val="00CF3990"/>
    <w:rsid w:val="00CF4E7E"/>
    <w:rsid w:val="00CF6B86"/>
    <w:rsid w:val="00CF7B7F"/>
    <w:rsid w:val="00D01660"/>
    <w:rsid w:val="00D03482"/>
    <w:rsid w:val="00D03548"/>
    <w:rsid w:val="00D039C9"/>
    <w:rsid w:val="00D06D4E"/>
    <w:rsid w:val="00D125E9"/>
    <w:rsid w:val="00D12F58"/>
    <w:rsid w:val="00D13587"/>
    <w:rsid w:val="00D1468A"/>
    <w:rsid w:val="00D170A2"/>
    <w:rsid w:val="00D17897"/>
    <w:rsid w:val="00D178D4"/>
    <w:rsid w:val="00D20D30"/>
    <w:rsid w:val="00D2283A"/>
    <w:rsid w:val="00D22D8A"/>
    <w:rsid w:val="00D236A4"/>
    <w:rsid w:val="00D24606"/>
    <w:rsid w:val="00D25492"/>
    <w:rsid w:val="00D2727B"/>
    <w:rsid w:val="00D309EE"/>
    <w:rsid w:val="00D32271"/>
    <w:rsid w:val="00D33913"/>
    <w:rsid w:val="00D33E70"/>
    <w:rsid w:val="00D342EF"/>
    <w:rsid w:val="00D373C4"/>
    <w:rsid w:val="00D37F32"/>
    <w:rsid w:val="00D422A8"/>
    <w:rsid w:val="00D43213"/>
    <w:rsid w:val="00D43E50"/>
    <w:rsid w:val="00D50381"/>
    <w:rsid w:val="00D51D1B"/>
    <w:rsid w:val="00D62207"/>
    <w:rsid w:val="00D62664"/>
    <w:rsid w:val="00D63DF4"/>
    <w:rsid w:val="00D6542A"/>
    <w:rsid w:val="00D66072"/>
    <w:rsid w:val="00D757DA"/>
    <w:rsid w:val="00D75C48"/>
    <w:rsid w:val="00D7630F"/>
    <w:rsid w:val="00D76C19"/>
    <w:rsid w:val="00D7740F"/>
    <w:rsid w:val="00D7758C"/>
    <w:rsid w:val="00D81DDC"/>
    <w:rsid w:val="00D8259D"/>
    <w:rsid w:val="00D84034"/>
    <w:rsid w:val="00D8492E"/>
    <w:rsid w:val="00D85FDD"/>
    <w:rsid w:val="00D8639E"/>
    <w:rsid w:val="00D87394"/>
    <w:rsid w:val="00D905CB"/>
    <w:rsid w:val="00D91181"/>
    <w:rsid w:val="00D92049"/>
    <w:rsid w:val="00D92605"/>
    <w:rsid w:val="00D95FA8"/>
    <w:rsid w:val="00D964EB"/>
    <w:rsid w:val="00D96C84"/>
    <w:rsid w:val="00DA022C"/>
    <w:rsid w:val="00DA04CE"/>
    <w:rsid w:val="00DA173F"/>
    <w:rsid w:val="00DA254C"/>
    <w:rsid w:val="00DA68A3"/>
    <w:rsid w:val="00DA6BE9"/>
    <w:rsid w:val="00DA6D77"/>
    <w:rsid w:val="00DB02D6"/>
    <w:rsid w:val="00DB1754"/>
    <w:rsid w:val="00DB6C2A"/>
    <w:rsid w:val="00DB6DF8"/>
    <w:rsid w:val="00DB7D57"/>
    <w:rsid w:val="00DC2680"/>
    <w:rsid w:val="00DC2EC6"/>
    <w:rsid w:val="00DC508D"/>
    <w:rsid w:val="00DC6A8D"/>
    <w:rsid w:val="00DC73F4"/>
    <w:rsid w:val="00DD0BA7"/>
    <w:rsid w:val="00DD28E9"/>
    <w:rsid w:val="00DD2BE1"/>
    <w:rsid w:val="00DD373E"/>
    <w:rsid w:val="00DD3E93"/>
    <w:rsid w:val="00DD6403"/>
    <w:rsid w:val="00DD7DD3"/>
    <w:rsid w:val="00DE018C"/>
    <w:rsid w:val="00DE0A45"/>
    <w:rsid w:val="00DE2241"/>
    <w:rsid w:val="00DE4A70"/>
    <w:rsid w:val="00DE75CF"/>
    <w:rsid w:val="00DF0B20"/>
    <w:rsid w:val="00DF1FBB"/>
    <w:rsid w:val="00DF2262"/>
    <w:rsid w:val="00DF6854"/>
    <w:rsid w:val="00DF77FE"/>
    <w:rsid w:val="00E00A02"/>
    <w:rsid w:val="00E026E7"/>
    <w:rsid w:val="00E03E9A"/>
    <w:rsid w:val="00E05FF6"/>
    <w:rsid w:val="00E073D7"/>
    <w:rsid w:val="00E07CE2"/>
    <w:rsid w:val="00E105BA"/>
    <w:rsid w:val="00E1073A"/>
    <w:rsid w:val="00E12C68"/>
    <w:rsid w:val="00E14373"/>
    <w:rsid w:val="00E15476"/>
    <w:rsid w:val="00E15DB8"/>
    <w:rsid w:val="00E160B4"/>
    <w:rsid w:val="00E22935"/>
    <w:rsid w:val="00E254E4"/>
    <w:rsid w:val="00E25BF0"/>
    <w:rsid w:val="00E26BAD"/>
    <w:rsid w:val="00E27B70"/>
    <w:rsid w:val="00E3279A"/>
    <w:rsid w:val="00E336A3"/>
    <w:rsid w:val="00E34B26"/>
    <w:rsid w:val="00E34B45"/>
    <w:rsid w:val="00E35D93"/>
    <w:rsid w:val="00E364A8"/>
    <w:rsid w:val="00E36521"/>
    <w:rsid w:val="00E365B8"/>
    <w:rsid w:val="00E369C4"/>
    <w:rsid w:val="00E37272"/>
    <w:rsid w:val="00E402B3"/>
    <w:rsid w:val="00E41137"/>
    <w:rsid w:val="00E41F87"/>
    <w:rsid w:val="00E43EF9"/>
    <w:rsid w:val="00E51042"/>
    <w:rsid w:val="00E526EA"/>
    <w:rsid w:val="00E5274E"/>
    <w:rsid w:val="00E547E5"/>
    <w:rsid w:val="00E54E0A"/>
    <w:rsid w:val="00E65802"/>
    <w:rsid w:val="00E66D2D"/>
    <w:rsid w:val="00E66E20"/>
    <w:rsid w:val="00E6768A"/>
    <w:rsid w:val="00E73A62"/>
    <w:rsid w:val="00E752ED"/>
    <w:rsid w:val="00E755B4"/>
    <w:rsid w:val="00E7594E"/>
    <w:rsid w:val="00E8023B"/>
    <w:rsid w:val="00E8279E"/>
    <w:rsid w:val="00E85BA1"/>
    <w:rsid w:val="00E900F8"/>
    <w:rsid w:val="00E9253B"/>
    <w:rsid w:val="00E92D84"/>
    <w:rsid w:val="00E92EEE"/>
    <w:rsid w:val="00E93A4E"/>
    <w:rsid w:val="00E97709"/>
    <w:rsid w:val="00EA0E69"/>
    <w:rsid w:val="00EA127A"/>
    <w:rsid w:val="00EA131E"/>
    <w:rsid w:val="00EA7157"/>
    <w:rsid w:val="00EA7EA4"/>
    <w:rsid w:val="00EB15B0"/>
    <w:rsid w:val="00EB44B7"/>
    <w:rsid w:val="00EB4728"/>
    <w:rsid w:val="00EB5494"/>
    <w:rsid w:val="00EC30B3"/>
    <w:rsid w:val="00EC3395"/>
    <w:rsid w:val="00EC4C57"/>
    <w:rsid w:val="00EC5301"/>
    <w:rsid w:val="00EC613F"/>
    <w:rsid w:val="00ED2C0A"/>
    <w:rsid w:val="00ED332F"/>
    <w:rsid w:val="00ED7967"/>
    <w:rsid w:val="00EE1968"/>
    <w:rsid w:val="00EE2FC1"/>
    <w:rsid w:val="00EE3995"/>
    <w:rsid w:val="00EE4BEB"/>
    <w:rsid w:val="00EE6E14"/>
    <w:rsid w:val="00EF324E"/>
    <w:rsid w:val="00EF38CD"/>
    <w:rsid w:val="00EF3C62"/>
    <w:rsid w:val="00EF43B8"/>
    <w:rsid w:val="00EF525A"/>
    <w:rsid w:val="00F01898"/>
    <w:rsid w:val="00F01EC7"/>
    <w:rsid w:val="00F02E4F"/>
    <w:rsid w:val="00F0370F"/>
    <w:rsid w:val="00F05582"/>
    <w:rsid w:val="00F06202"/>
    <w:rsid w:val="00F121FB"/>
    <w:rsid w:val="00F12761"/>
    <w:rsid w:val="00F12ECD"/>
    <w:rsid w:val="00F14451"/>
    <w:rsid w:val="00F154C9"/>
    <w:rsid w:val="00F15BB3"/>
    <w:rsid w:val="00F16759"/>
    <w:rsid w:val="00F20CF8"/>
    <w:rsid w:val="00F2248E"/>
    <w:rsid w:val="00F22D83"/>
    <w:rsid w:val="00F230CB"/>
    <w:rsid w:val="00F23640"/>
    <w:rsid w:val="00F2635E"/>
    <w:rsid w:val="00F2656B"/>
    <w:rsid w:val="00F26EE2"/>
    <w:rsid w:val="00F26F38"/>
    <w:rsid w:val="00F2756B"/>
    <w:rsid w:val="00F27A2F"/>
    <w:rsid w:val="00F34F7D"/>
    <w:rsid w:val="00F36449"/>
    <w:rsid w:val="00F366E5"/>
    <w:rsid w:val="00F4040F"/>
    <w:rsid w:val="00F40FFF"/>
    <w:rsid w:val="00F45179"/>
    <w:rsid w:val="00F4541B"/>
    <w:rsid w:val="00F46CAD"/>
    <w:rsid w:val="00F4771B"/>
    <w:rsid w:val="00F52347"/>
    <w:rsid w:val="00F532E8"/>
    <w:rsid w:val="00F54826"/>
    <w:rsid w:val="00F57E68"/>
    <w:rsid w:val="00F57FC5"/>
    <w:rsid w:val="00F6414D"/>
    <w:rsid w:val="00F649C5"/>
    <w:rsid w:val="00F6584D"/>
    <w:rsid w:val="00F658F3"/>
    <w:rsid w:val="00F65D8C"/>
    <w:rsid w:val="00F66B41"/>
    <w:rsid w:val="00F67FA0"/>
    <w:rsid w:val="00F70AFE"/>
    <w:rsid w:val="00F70F51"/>
    <w:rsid w:val="00F7116F"/>
    <w:rsid w:val="00F714E8"/>
    <w:rsid w:val="00F72798"/>
    <w:rsid w:val="00F7281F"/>
    <w:rsid w:val="00F73207"/>
    <w:rsid w:val="00F7673C"/>
    <w:rsid w:val="00F76888"/>
    <w:rsid w:val="00F77BFC"/>
    <w:rsid w:val="00F77CB7"/>
    <w:rsid w:val="00F805FF"/>
    <w:rsid w:val="00F841A3"/>
    <w:rsid w:val="00F84729"/>
    <w:rsid w:val="00F84A27"/>
    <w:rsid w:val="00F92075"/>
    <w:rsid w:val="00F94180"/>
    <w:rsid w:val="00F95C93"/>
    <w:rsid w:val="00F96528"/>
    <w:rsid w:val="00F97A04"/>
    <w:rsid w:val="00FA0060"/>
    <w:rsid w:val="00FA0A5E"/>
    <w:rsid w:val="00FA27EE"/>
    <w:rsid w:val="00FA4777"/>
    <w:rsid w:val="00FA7810"/>
    <w:rsid w:val="00FB6627"/>
    <w:rsid w:val="00FB7DF4"/>
    <w:rsid w:val="00FB7DF5"/>
    <w:rsid w:val="00FB7E84"/>
    <w:rsid w:val="00FC09D5"/>
    <w:rsid w:val="00FC1074"/>
    <w:rsid w:val="00FC1246"/>
    <w:rsid w:val="00FC1BB0"/>
    <w:rsid w:val="00FC21A0"/>
    <w:rsid w:val="00FC3817"/>
    <w:rsid w:val="00FC589A"/>
    <w:rsid w:val="00FC625C"/>
    <w:rsid w:val="00FC6540"/>
    <w:rsid w:val="00FC7167"/>
    <w:rsid w:val="00FD08A4"/>
    <w:rsid w:val="00FD14B4"/>
    <w:rsid w:val="00FD1DFB"/>
    <w:rsid w:val="00FD2FF9"/>
    <w:rsid w:val="00FD3FE4"/>
    <w:rsid w:val="00FD55C1"/>
    <w:rsid w:val="00FD6257"/>
    <w:rsid w:val="00FE0902"/>
    <w:rsid w:val="00FE12D6"/>
    <w:rsid w:val="00FE1B90"/>
    <w:rsid w:val="00FE1C22"/>
    <w:rsid w:val="00FE1D1C"/>
    <w:rsid w:val="00FE27A5"/>
    <w:rsid w:val="00FE3CF3"/>
    <w:rsid w:val="00FF0388"/>
    <w:rsid w:val="00FF1D15"/>
    <w:rsid w:val="00FF2CF5"/>
    <w:rsid w:val="00FF2E81"/>
    <w:rsid w:val="00FF3E20"/>
    <w:rsid w:val="00FF44EA"/>
    <w:rsid w:val="00FF5D51"/>
    <w:rsid w:val="00FF659F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A1D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nhideWhenUsed/>
    <w:qFormat/>
    <w:rsid w:val="009370BD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rsid w:val="00553C53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TextChar">
    <w:name w:val="Comment Text Char"/>
    <w:link w:val="CommentText"/>
    <w:semiHidden/>
    <w:rsid w:val="00553C53"/>
    <w:rPr>
      <w:rFonts w:ascii="Times New Roman" w:eastAsia="MS Mincho" w:hAnsi="Times New Roman"/>
      <w:lang w:val="en-GB"/>
    </w:rPr>
  </w:style>
  <w:style w:type="character" w:customStyle="1" w:styleId="CommentSubjectChar">
    <w:name w:val="Comment Subject Char"/>
    <w:link w:val="CommentSubject"/>
    <w:rsid w:val="00553C53"/>
    <w:rPr>
      <w:rFonts w:ascii="Times New Roman" w:eastAsia="MS Mincho" w:hAnsi="Times New Roman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1C0B6B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Calibri" w:hAnsi="Calibri" w:cs="Calibri"/>
      <w:sz w:val="22"/>
      <w:szCs w:val="22"/>
      <w:lang w:val="en-US"/>
    </w:rPr>
  </w:style>
  <w:style w:type="character" w:styleId="Hyperlink">
    <w:name w:val="Hyperlink"/>
    <w:uiPriority w:val="99"/>
    <w:unhideWhenUsed/>
    <w:rsid w:val="00F7673C"/>
    <w:rPr>
      <w:color w:val="0000FF"/>
      <w:u w:val="single"/>
    </w:rPr>
  </w:style>
  <w:style w:type="paragraph" w:customStyle="1" w:styleId="noindent">
    <w:name w:val="noindent"/>
    <w:basedOn w:val="Normal"/>
    <w:rsid w:val="00F7673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3Char">
    <w:name w:val="Heading 3 Char"/>
    <w:aliases w:val="Heading 3 3GPP Char"/>
    <w:link w:val="Heading3"/>
    <w:uiPriority w:val="9"/>
    <w:rsid w:val="00F7673C"/>
    <w:rPr>
      <w:rFonts w:ascii="Arial" w:hAnsi="Arial"/>
      <w:sz w:val="28"/>
      <w:lang w:val="en-GB"/>
    </w:rPr>
  </w:style>
  <w:style w:type="character" w:customStyle="1" w:styleId="titlemark">
    <w:name w:val="titlemark"/>
    <w:rsid w:val="00F7673C"/>
  </w:style>
  <w:style w:type="character" w:customStyle="1" w:styleId="cmsy-10x-x-120">
    <w:name w:val="cmsy-10x-x-120"/>
    <w:rsid w:val="00F7673C"/>
  </w:style>
  <w:style w:type="character" w:customStyle="1" w:styleId="cmmi-121">
    <w:name w:val="cmmi-121"/>
    <w:rsid w:val="00F7673C"/>
    <w:rPr>
      <w:i/>
      <w:iCs/>
    </w:rPr>
  </w:style>
  <w:style w:type="character" w:customStyle="1" w:styleId="cmmi-81">
    <w:name w:val="cmmi-81"/>
    <w:rsid w:val="00F7673C"/>
    <w:rPr>
      <w:i/>
      <w:iCs/>
      <w:sz w:val="16"/>
      <w:szCs w:val="16"/>
    </w:rPr>
  </w:style>
  <w:style w:type="character" w:customStyle="1" w:styleId="cmbx-121">
    <w:name w:val="cmbx-121"/>
    <w:rsid w:val="00F7673C"/>
    <w:rPr>
      <w:b/>
      <w:bCs/>
    </w:rPr>
  </w:style>
  <w:style w:type="character" w:customStyle="1" w:styleId="cmmi-61">
    <w:name w:val="cmmi-61"/>
    <w:rsid w:val="00F7673C"/>
    <w:rPr>
      <w:i/>
      <w:iCs/>
      <w:sz w:val="12"/>
      <w:szCs w:val="12"/>
    </w:rPr>
  </w:style>
  <w:style w:type="character" w:customStyle="1" w:styleId="msbm-10x-x-120">
    <w:name w:val="msbm-10x-x-120"/>
    <w:rsid w:val="00F7673C"/>
  </w:style>
  <w:style w:type="character" w:customStyle="1" w:styleId="cmsy-81">
    <w:name w:val="cmsy-81"/>
    <w:rsid w:val="00F7673C"/>
    <w:rPr>
      <w:sz w:val="16"/>
      <w:szCs w:val="16"/>
    </w:rPr>
  </w:style>
  <w:style w:type="character" w:customStyle="1" w:styleId="cmr-81">
    <w:name w:val="cmr-81"/>
    <w:rsid w:val="00F7673C"/>
    <w:rPr>
      <w:sz w:val="16"/>
      <w:szCs w:val="16"/>
    </w:rPr>
  </w:style>
  <w:style w:type="paragraph" w:customStyle="1" w:styleId="indent">
    <w:name w:val="indent"/>
    <w:basedOn w:val="Normal"/>
    <w:rsid w:val="00F7673C"/>
    <w:pPr>
      <w:overflowPunct/>
      <w:autoSpaceDE/>
      <w:autoSpaceDN/>
      <w:adjustRightInd/>
      <w:spacing w:before="100" w:beforeAutospacing="1" w:after="100" w:afterAutospacing="1"/>
      <w:ind w:firstLine="360"/>
      <w:textAlignment w:val="auto"/>
    </w:pPr>
    <w:rPr>
      <w:sz w:val="24"/>
      <w:szCs w:val="24"/>
      <w:lang w:val="en-US"/>
    </w:rPr>
  </w:style>
  <w:style w:type="character" w:customStyle="1" w:styleId="Heading4Char">
    <w:name w:val="Heading 4 Char"/>
    <w:link w:val="Heading4"/>
    <w:uiPriority w:val="9"/>
    <w:rsid w:val="00F7673C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uiPriority w:val="9"/>
    <w:rsid w:val="00F7673C"/>
    <w:rPr>
      <w:rFonts w:ascii="Arial" w:hAnsi="Arial"/>
      <w:sz w:val="22"/>
      <w:lang w:val="en-GB"/>
    </w:rPr>
  </w:style>
  <w:style w:type="character" w:styleId="PlaceholderText">
    <w:name w:val="Placeholder Text"/>
    <w:basedOn w:val="DefaultParagraphFont"/>
    <w:uiPriority w:val="99"/>
    <w:semiHidden/>
    <w:rsid w:val="00853A59"/>
    <w:rPr>
      <w:color w:val="808080"/>
    </w:rPr>
  </w:style>
  <w:style w:type="paragraph" w:styleId="NoSpacing">
    <w:name w:val="No Spacing"/>
    <w:uiPriority w:val="1"/>
    <w:qFormat/>
    <w:rsid w:val="008831D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2A3DA6"/>
    <w:rPr>
      <w:rFonts w:ascii="Times New Roman" w:hAnsi="Times New Roman"/>
      <w:lang w:val="en-GB"/>
    </w:rPr>
  </w:style>
  <w:style w:type="character" w:styleId="IntenseReference">
    <w:name w:val="Intense Reference"/>
    <w:basedOn w:val="DefaultParagraphFont"/>
    <w:uiPriority w:val="32"/>
    <w:qFormat/>
    <w:rsid w:val="002E095B"/>
    <w:rPr>
      <w:b/>
      <w:bCs/>
      <w:smallCaps/>
      <w:color w:val="C0504D" w:themeColor="accent2"/>
      <w:spacing w:val="5"/>
      <w:u w:val="single"/>
    </w:rPr>
  </w:style>
  <w:style w:type="character" w:styleId="Emphasis">
    <w:name w:val="Emphasis"/>
    <w:basedOn w:val="DefaultParagraphFont"/>
    <w:uiPriority w:val="20"/>
    <w:qFormat/>
    <w:rsid w:val="009502C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A1D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nhideWhenUsed/>
    <w:qFormat/>
    <w:rsid w:val="009370BD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rsid w:val="00553C53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TextChar">
    <w:name w:val="Comment Text Char"/>
    <w:link w:val="CommentText"/>
    <w:semiHidden/>
    <w:rsid w:val="00553C53"/>
    <w:rPr>
      <w:rFonts w:ascii="Times New Roman" w:eastAsia="MS Mincho" w:hAnsi="Times New Roman"/>
      <w:lang w:val="en-GB"/>
    </w:rPr>
  </w:style>
  <w:style w:type="character" w:customStyle="1" w:styleId="CommentSubjectChar">
    <w:name w:val="Comment Subject Char"/>
    <w:link w:val="CommentSubject"/>
    <w:rsid w:val="00553C53"/>
    <w:rPr>
      <w:rFonts w:ascii="Times New Roman" w:eastAsia="MS Mincho" w:hAnsi="Times New Roman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1C0B6B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Calibri" w:hAnsi="Calibri" w:cs="Calibri"/>
      <w:sz w:val="22"/>
      <w:szCs w:val="22"/>
      <w:lang w:val="en-US"/>
    </w:rPr>
  </w:style>
  <w:style w:type="character" w:styleId="Hyperlink">
    <w:name w:val="Hyperlink"/>
    <w:uiPriority w:val="99"/>
    <w:unhideWhenUsed/>
    <w:rsid w:val="00F7673C"/>
    <w:rPr>
      <w:color w:val="0000FF"/>
      <w:u w:val="single"/>
    </w:rPr>
  </w:style>
  <w:style w:type="paragraph" w:customStyle="1" w:styleId="noindent">
    <w:name w:val="noindent"/>
    <w:basedOn w:val="Normal"/>
    <w:rsid w:val="00F7673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3Char">
    <w:name w:val="Heading 3 Char"/>
    <w:aliases w:val="Heading 3 3GPP Char"/>
    <w:link w:val="Heading3"/>
    <w:uiPriority w:val="9"/>
    <w:rsid w:val="00F7673C"/>
    <w:rPr>
      <w:rFonts w:ascii="Arial" w:hAnsi="Arial"/>
      <w:sz w:val="28"/>
      <w:lang w:val="en-GB"/>
    </w:rPr>
  </w:style>
  <w:style w:type="character" w:customStyle="1" w:styleId="titlemark">
    <w:name w:val="titlemark"/>
    <w:rsid w:val="00F7673C"/>
  </w:style>
  <w:style w:type="character" w:customStyle="1" w:styleId="cmsy-10x-x-120">
    <w:name w:val="cmsy-10x-x-120"/>
    <w:rsid w:val="00F7673C"/>
  </w:style>
  <w:style w:type="character" w:customStyle="1" w:styleId="cmmi-121">
    <w:name w:val="cmmi-121"/>
    <w:rsid w:val="00F7673C"/>
    <w:rPr>
      <w:i/>
      <w:iCs/>
    </w:rPr>
  </w:style>
  <w:style w:type="character" w:customStyle="1" w:styleId="cmmi-81">
    <w:name w:val="cmmi-81"/>
    <w:rsid w:val="00F7673C"/>
    <w:rPr>
      <w:i/>
      <w:iCs/>
      <w:sz w:val="16"/>
      <w:szCs w:val="16"/>
    </w:rPr>
  </w:style>
  <w:style w:type="character" w:customStyle="1" w:styleId="cmbx-121">
    <w:name w:val="cmbx-121"/>
    <w:rsid w:val="00F7673C"/>
    <w:rPr>
      <w:b/>
      <w:bCs/>
    </w:rPr>
  </w:style>
  <w:style w:type="character" w:customStyle="1" w:styleId="cmmi-61">
    <w:name w:val="cmmi-61"/>
    <w:rsid w:val="00F7673C"/>
    <w:rPr>
      <w:i/>
      <w:iCs/>
      <w:sz w:val="12"/>
      <w:szCs w:val="12"/>
    </w:rPr>
  </w:style>
  <w:style w:type="character" w:customStyle="1" w:styleId="msbm-10x-x-120">
    <w:name w:val="msbm-10x-x-120"/>
    <w:rsid w:val="00F7673C"/>
  </w:style>
  <w:style w:type="character" w:customStyle="1" w:styleId="cmsy-81">
    <w:name w:val="cmsy-81"/>
    <w:rsid w:val="00F7673C"/>
    <w:rPr>
      <w:sz w:val="16"/>
      <w:szCs w:val="16"/>
    </w:rPr>
  </w:style>
  <w:style w:type="character" w:customStyle="1" w:styleId="cmr-81">
    <w:name w:val="cmr-81"/>
    <w:rsid w:val="00F7673C"/>
    <w:rPr>
      <w:sz w:val="16"/>
      <w:szCs w:val="16"/>
    </w:rPr>
  </w:style>
  <w:style w:type="paragraph" w:customStyle="1" w:styleId="indent">
    <w:name w:val="indent"/>
    <w:basedOn w:val="Normal"/>
    <w:rsid w:val="00F7673C"/>
    <w:pPr>
      <w:overflowPunct/>
      <w:autoSpaceDE/>
      <w:autoSpaceDN/>
      <w:adjustRightInd/>
      <w:spacing w:before="100" w:beforeAutospacing="1" w:after="100" w:afterAutospacing="1"/>
      <w:ind w:firstLine="360"/>
      <w:textAlignment w:val="auto"/>
    </w:pPr>
    <w:rPr>
      <w:sz w:val="24"/>
      <w:szCs w:val="24"/>
      <w:lang w:val="en-US"/>
    </w:rPr>
  </w:style>
  <w:style w:type="character" w:customStyle="1" w:styleId="Heading4Char">
    <w:name w:val="Heading 4 Char"/>
    <w:link w:val="Heading4"/>
    <w:uiPriority w:val="9"/>
    <w:rsid w:val="00F7673C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uiPriority w:val="9"/>
    <w:rsid w:val="00F7673C"/>
    <w:rPr>
      <w:rFonts w:ascii="Arial" w:hAnsi="Arial"/>
      <w:sz w:val="22"/>
      <w:lang w:val="en-GB"/>
    </w:rPr>
  </w:style>
  <w:style w:type="character" w:styleId="PlaceholderText">
    <w:name w:val="Placeholder Text"/>
    <w:basedOn w:val="DefaultParagraphFont"/>
    <w:uiPriority w:val="99"/>
    <w:semiHidden/>
    <w:rsid w:val="00853A59"/>
    <w:rPr>
      <w:color w:val="808080"/>
    </w:rPr>
  </w:style>
  <w:style w:type="paragraph" w:styleId="NoSpacing">
    <w:name w:val="No Spacing"/>
    <w:uiPriority w:val="1"/>
    <w:qFormat/>
    <w:rsid w:val="008831D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2A3DA6"/>
    <w:rPr>
      <w:rFonts w:ascii="Times New Roman" w:hAnsi="Times New Roman"/>
      <w:lang w:val="en-GB"/>
    </w:rPr>
  </w:style>
  <w:style w:type="character" w:styleId="IntenseReference">
    <w:name w:val="Intense Reference"/>
    <w:basedOn w:val="DefaultParagraphFont"/>
    <w:uiPriority w:val="32"/>
    <w:qFormat/>
    <w:rsid w:val="002E095B"/>
    <w:rPr>
      <w:b/>
      <w:bCs/>
      <w:smallCaps/>
      <w:color w:val="C0504D" w:themeColor="accent2"/>
      <w:spacing w:val="5"/>
      <w:u w:val="single"/>
    </w:rPr>
  </w:style>
  <w:style w:type="character" w:styleId="Emphasis">
    <w:name w:val="Emphasis"/>
    <w:basedOn w:val="DefaultParagraphFont"/>
    <w:uiPriority w:val="20"/>
    <w:qFormat/>
    <w:rsid w:val="009502C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7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4957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54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51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3648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67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73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203045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users.ece.utexas.edu/%7Ehvikalo/pubs/paper1r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4A21A-46F3-455C-9B00-5319F8A4E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10</TotalTime>
  <Pages>3</Pages>
  <Words>1360</Words>
  <Characters>7756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Renesas</Company>
  <LinksUpToDate>false</LinksUpToDate>
  <CharactersWithSpaces>9098</CharactersWithSpaces>
  <SharedDoc>false</SharedDoc>
  <HLinks>
    <vt:vector size="12" baseType="variant">
      <vt:variant>
        <vt:i4>4194388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x1-3001r1</vt:lpwstr>
      </vt:variant>
      <vt:variant>
        <vt:i4>4194388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x1-3001r1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Renesas Mobile Europe</dc:creator>
  <cp:lastModifiedBy>taochen</cp:lastModifiedBy>
  <cp:revision>3</cp:revision>
  <cp:lastPrinted>2013-05-13T20:43:00Z</cp:lastPrinted>
  <dcterms:created xsi:type="dcterms:W3CDTF">2013-09-30T19:25:00Z</dcterms:created>
  <dcterms:modified xsi:type="dcterms:W3CDTF">2013-09-30T19:35:00Z</dcterms:modified>
</cp:coreProperties>
</file>